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67FC" w14:textId="6F7EF948" w:rsidR="00525EB4" w:rsidRPr="00F6612A" w:rsidRDefault="001766A6" w:rsidP="00661879">
      <w:pPr>
        <w:pStyle w:val="berschrift1"/>
        <w:rPr>
          <w:lang w:val="en-GB"/>
        </w:rPr>
      </w:pPr>
      <w:r w:rsidRPr="00F6612A">
        <w:rPr>
          <w:lang w:val="en-GB"/>
        </w:rPr>
        <w:t>Project work/case study – freight transport by rail, inland waterway, lorry or multimodal</w:t>
      </w:r>
    </w:p>
    <w:p w14:paraId="0241A069" w14:textId="44143662" w:rsidR="00AA5C08" w:rsidRPr="006A0792" w:rsidRDefault="00AA7456" w:rsidP="00AA5C08">
      <w:pPr>
        <w:rPr>
          <w:lang w:val="en-US"/>
        </w:rPr>
      </w:pPr>
      <w:r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5169" behindDoc="1" locked="0" layoutInCell="1" allowOverlap="1" wp14:anchorId="17327DBF" wp14:editId="4897D36B">
                <wp:simplePos x="0" y="0"/>
                <wp:positionH relativeFrom="margin">
                  <wp:posOffset>-709295</wp:posOffset>
                </wp:positionH>
                <wp:positionV relativeFrom="paragraph">
                  <wp:posOffset>66040</wp:posOffset>
                </wp:positionV>
                <wp:extent cx="1009650" cy="986812"/>
                <wp:effectExtent l="57150" t="57150" r="76200" b="80010"/>
                <wp:wrapNone/>
                <wp:docPr id="10" name="Ellips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6DB634-14A1-5F5C-C349-FA9F2DC20905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4916F20" id="Ellipse 9" o:spid="_x0000_s1026" alt="&quot;&quot;" style="position:absolute;margin-left:-55.85pt;margin-top:5.2pt;width:79.5pt;height:77.7pt;z-index:-25166131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Sd9AEAAFYEAAAOAAAAZHJzL2Uyb0RvYy54bWysVE2P2yAQvVfqf0DcG3+omyZWnD3syr1U&#10;7arb/gCCBxsJAwIaJ/++A/Y6TRv1sNoLAWbm8d7LjHf3p0GRIzgvja5pscopAc1NK3VX058/mg8b&#10;SnxgumXKaKjpGTy9379/txttBaXpjWrBEQTRvhptTfsQbJVlnvcwML8yFjQGhXEDC3h0XdY6NiL6&#10;oLIyz9fZaFxrneHgPd4+TkG6T/hCAA/fhPAQiKopcgtpdWk9xDXb71jVOWZ7yWca7BUsBiY1PrpA&#10;PbLAyC8n/4EaJHfGGxFW3AyZEUJySBpQTZH/pea5ZxaSFjTH28Um/3aw/Ovx2T45tGG0vvK4jSpO&#10;wg3xF/mRUzLrvJgFp0A4XhZ5vl3foaccY9vNelOU0c3sUm2dD5/BDCRuagpKSeujHlax4xcfpuyX&#10;rHjtjZJtI5VKh9gD8KAcOTL89w5dMeNfZSlNRiRTfsrzPEFfRb3rDgtCs20+NjdAkLLSyPziQNqF&#10;s4LIQ+nvIIhsUXM5vXBNjHEOOhRTqGctTHzvkFDqL4RP7RylJH8SYEQWqHTBngFuY09WzfmxFFJv&#10;L8Wz9P8VLxXpZaPDUjxIbdwtZQpVzS9P+S8mTdZElw6mPT854oJ6MNOIMc17gxPGg0vFMQubNymf&#10;By1Ox5/nBHv5HOx/AwAA//8DAFBLAwQUAAYACAAAACEAcjR1eOEAAAAKAQAADwAAAGRycy9kb3du&#10;cmV2LnhtbEyPy2rDMBBF94X+g5hCd4ns1LWDazmEgmk2hdZpIUvFmtgmlmQs+dG/73TVLC/3cOdM&#10;tlt0xyYcXGuNgHAdAENTWdWaWsDXsVhtgTkvjZKdNSjgBx3s8vu7TKbKzuYTp9LXjEaMS6WAxvs+&#10;5dxVDWrp1rZHQ93FDlp6ikPN1SBnGtcd3wRBzLVsDV1oZI+vDVbXctQCPt7iKCmOm+/p/VRO+2I8&#10;zNHhJMTjw7J/AeZx8f8w/OmTOuTkdLajUY51AlZhGCbEUhNEwIiIkidgZ8rx8xZ4nvHbF/JfAAAA&#10;//8DAFBLAQItABQABgAIAAAAIQC2gziS/gAAAOEBAAATAAAAAAAAAAAAAAAAAAAAAABbQ29udGVu&#10;dF9UeXBlc10ueG1sUEsBAi0AFAAGAAgAAAAhADj9If/WAAAAlAEAAAsAAAAAAAAAAAAAAAAALwEA&#10;AF9yZWxzLy5yZWxzUEsBAi0AFAAGAAgAAAAhAAMsFJ30AQAAVgQAAA4AAAAAAAAAAAAAAAAALgIA&#10;AGRycy9lMm9Eb2MueG1sUEsBAi0AFAAGAAgAAAAhAHI0dXjhAAAACgEAAA8AAAAAAAAAAAAAAAAA&#10;TgQAAGRycy9kb3ducmV2LnhtbFBLBQYAAAAABAAEAPMAAABcBQAAAAA=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7225" behindDoc="0" locked="0" layoutInCell="1" allowOverlap="1" wp14:anchorId="081D3C18" wp14:editId="2EB2428B">
                <wp:simplePos x="0" y="0"/>
                <wp:positionH relativeFrom="margin">
                  <wp:align>right</wp:align>
                </wp:positionH>
                <wp:positionV relativeFrom="paragraph">
                  <wp:posOffset>1457960</wp:posOffset>
                </wp:positionV>
                <wp:extent cx="2762250" cy="1247775"/>
                <wp:effectExtent l="0" t="0" r="19050" b="28575"/>
                <wp:wrapSquare wrapText="bothSides"/>
                <wp:docPr id="6941675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EE0F8" w14:textId="77777777" w:rsidR="007240C1" w:rsidRPr="008452A0" w:rsidRDefault="007240C1" w:rsidP="007240C1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8452A0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Link to curriculum</w:t>
                            </w:r>
                          </w:p>
                          <w:p w14:paraId="20555B0F" w14:textId="194AA967" w:rsidR="00A079B3" w:rsidRPr="008452A0" w:rsidRDefault="00C452D5" w:rsidP="00C452D5">
                            <w:pPr>
                              <w:pStyle w:val="Listenabsatz"/>
                              <w:numPr>
                                <w:ilvl w:val="0"/>
                                <w:numId w:val="29"/>
                              </w:numPr>
                              <w:rPr>
                                <w:lang w:val="en-GB"/>
                              </w:rPr>
                            </w:pPr>
                            <w:r w:rsidRPr="008452A0">
                              <w:rPr>
                                <w:w w:val="110"/>
                                <w:lang w:val="en-GB"/>
                              </w:rPr>
                              <w:t>Business subjects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D3C1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6.3pt;margin-top:114.8pt;width:217.5pt;height:98.25pt;z-index:25165722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D3EAIAACAEAAAOAAAAZHJzL2Uyb0RvYy54bWysU9tu2zAMfR+wfxD0vjgxkqY14hRdugwD&#10;ugvQ7QMUWY6FyaJGKbGzrx8lu2l2exmmB4EUqUPykFzd9q1hR4Vegy35bDLlTFkJlbb7kn/5vH11&#10;zZkPwlbCgFUlPynPb9cvX6w6V6gcGjCVQkYg1hedK3kTgiuyzMtGtcJPwClLxhqwFYFU3GcVio7Q&#10;W5Pl0+lV1gFWDkEq7+n1fjDydcKvayXDx7r2KjBTcsotpBvTvYt3tl6JYo/CNVqOaYh/yKIV2lLQ&#10;M9S9CIIdUP8G1WqJ4KEOEwltBnWtpUo1UDWz6S/VPDbCqVQLkePdmSb//2Dlh+Oj+4Qs9K+hpwam&#10;Irx7APnVMwubRti9ukOErlGiosCzSFnWOV+MXyPVvvARZNe9h4qaLA4BElBfYxtZoToZoVMDTmfS&#10;VR+YpMd8eZXnCzJJss3y+XK5XKQYonj67tCHtwpaFoWSI3U1wYvjgw8xHVE8ucRoHoyuttqYpOB+&#10;tzHIjoImYJvOiP6Tm7GsK/nNIl8MDPwVYprOnyBaHWiUjW5Lfn12EkXk7Y2t0qAFoc0gU8rGjkRG&#10;7gYWQ7/ryTESuoPqRJQiDCNLK0ZCA/ids47GteT+20Gg4sy8s9SWm9l8Huc7KfPFMicFLy27S4uw&#10;kqBKHjgbxE1IOxEJs3BH7at1IvY5kzFXGsPE97gycc4v9eT1vNjrHwAAAP//AwBQSwMEFAAGAAgA&#10;AAAhAJ3F5y7fAAAACAEAAA8AAABkcnMvZG93bnJldi54bWxMj0FPwzAMhe9I/IfISFwQS9eNspWm&#10;E0ICwQ0GgmvWeG1F4pQk68q/x5zgZvs9PX+v2kzOihFD7D0pmM8yEEiNNz21Ct5e7y9XIGLSZLT1&#10;hAq+McKmPj2pdGn8kV5w3KZWcAjFUivoUhpKKWPTodNx5gck1vY+OJ14Da00QR853FmZZ1khne6J&#10;P3R6wLsOm8/twSlYLR/Hj/i0eH5vir1dp4vr8eErKHV+Nt3egEg4pT8z/OIzOtTMtPMHMlFYBVwk&#10;KcjzdQGC5eXiii87HvJiDrKu5P8C9Q8AAAD//wMAUEsBAi0AFAAGAAgAAAAhALaDOJL+AAAA4QEA&#10;ABMAAAAAAAAAAAAAAAAAAAAAAFtDb250ZW50X1R5cGVzXS54bWxQSwECLQAUAAYACAAAACEAOP0h&#10;/9YAAACUAQAACwAAAAAAAAAAAAAAAAAvAQAAX3JlbHMvLnJlbHNQSwECLQAUAAYACAAAACEABzGw&#10;9xACAAAgBAAADgAAAAAAAAAAAAAAAAAuAgAAZHJzL2Uyb0RvYy54bWxQSwECLQAUAAYACAAAACEA&#10;ncXnLt8AAAAIAQAADwAAAAAAAAAAAAAAAABqBAAAZHJzL2Rvd25yZXYueG1sUEsFBgAAAAAEAAQA&#10;8wAAAHYFAAAAAA==&#10;">
                <v:textbox>
                  <w:txbxContent>
                    <w:p w14:paraId="258EE0F8" w14:textId="77777777" w:rsidR="007240C1" w:rsidRPr="008452A0" w:rsidRDefault="007240C1" w:rsidP="007240C1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8452A0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Link to curriculum</w:t>
                      </w:r>
                    </w:p>
                    <w:p w14:paraId="20555B0F" w14:textId="194AA967" w:rsidR="00A079B3" w:rsidRPr="008452A0" w:rsidRDefault="00C452D5" w:rsidP="00C452D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rPr>
                          <w:lang w:val="en-GB"/>
                        </w:rPr>
                      </w:pPr>
                      <w:r w:rsidRPr="008452A0">
                        <w:rPr>
                          <w:w w:val="110"/>
                          <w:lang w:val="en-GB"/>
                        </w:rPr>
                        <w:t>Business subjects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5174" behindDoc="0" locked="0" layoutInCell="1" allowOverlap="1" wp14:anchorId="5EF0CF2A" wp14:editId="21EAD24B">
                <wp:simplePos x="0" y="0"/>
                <wp:positionH relativeFrom="margin">
                  <wp:align>left</wp:align>
                </wp:positionH>
                <wp:positionV relativeFrom="paragraph">
                  <wp:posOffset>1457960</wp:posOffset>
                </wp:positionV>
                <wp:extent cx="2724150" cy="1238250"/>
                <wp:effectExtent l="0" t="0" r="19050" b="19050"/>
                <wp:wrapSquare wrapText="bothSides"/>
                <wp:docPr id="998134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4460E" w14:textId="6DA67802" w:rsidR="00540C26" w:rsidRPr="008452A0" w:rsidRDefault="007240C1" w:rsidP="00540C26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8452A0">
                              <w:rPr>
                                <w:lang w:val="en-GB"/>
                              </w:rPr>
                              <w:t>Target groups</w:t>
                            </w:r>
                          </w:p>
                          <w:p w14:paraId="39993884" w14:textId="2711FEC9" w:rsidR="00540C26" w:rsidRPr="008452A0" w:rsidRDefault="007240C1" w:rsidP="007240C1">
                            <w:pPr>
                              <w:pStyle w:val="Listenabsatz"/>
                              <w:numPr>
                                <w:ilvl w:val="0"/>
                                <w:numId w:val="27"/>
                              </w:numPr>
                              <w:rPr>
                                <w:lang w:val="en-GB"/>
                              </w:rPr>
                            </w:pPr>
                            <w:r w:rsidRPr="008452A0">
                              <w:rPr>
                                <w:w w:val="110"/>
                                <w:lang w:val="en-GB"/>
                              </w:rPr>
                              <w:t>From upper secondary level II, vocational schools</w:t>
                            </w:r>
                          </w:p>
                          <w:p w14:paraId="606A9D07" w14:textId="764A8BAD" w:rsidR="00540C26" w:rsidRPr="006A0792" w:rsidRDefault="00540C2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0CF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114.8pt;width:214.5pt;height:97.5pt;z-index:25165517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2lXEQIAACcEAAAOAAAAZHJzL2Uyb0RvYy54bWysU9tu2zAMfR+wfxD0vjj2kjU14hRdugwD&#10;ugvQ7QNkSY6FyaImKbGzrx8lu2l2exmmB4EUqUPykFzfDJ0mR+m8AlPRfDanRBoOQpl9Rb983r1Y&#10;UeIDM4JpMLKiJ+npzeb5s3VvS1lAC1pIRxDE+LK3FW1DsGWWed7KjvkZWGnQ2IDrWEDV7TPhWI/o&#10;nc6K+fxV1oMT1gGX3uPr3Wikm4TfNJKHj03jZSC6ophbSLdLdx3vbLNm5d4x2yo+pcH+IYuOKYNB&#10;z1B3LDBycOo3qE5xBx6aMOPQZdA0istUA1aTz3+p5qFlVqZakBxvzzT5/wfLPxwf7CdHwvAaBmxg&#10;KsLbe+BfPTGwbZnZy1vnoG8lExg4j5RlvfXl9DVS7UsfQer+PQhsMjsESEBD47rICtZJEB0bcDqT&#10;LodAOD4WV8UiX6KJoy0vXq4KVGIMVj5+t86HtxI6EoWKOuxqgmfHex9G10eXGM2DVmKntE6K29db&#10;7ciR4QTs0pnQf3LThvQVvV4Wy5GBv0LM0/kTRKcCjrJWXUVXZydWRt7eGJEGLTClRxmr02YiMnI3&#10;shiGeiBKTCxHXmsQJ2TWwTi5uGkotOC+U9Lj1FbUfzswJynR7wx25zpfLOKYJ2WxvCpQcZeW+tLC&#10;DEeoigZKRnEb0mpE3gzcYhcblfh9ymRKGacxdWjanDjul3ryetrvzQ8AAAD//wMAUEsDBBQABgAI&#10;AAAAIQAhfMVr3gAAAAgBAAAPAAAAZHJzL2Rvd25yZXYueG1sTI9BT8MwDIXvSPyHyEhcEEspVVlL&#10;0wkhgeAGYxrXrPHaisYpSdaVf493gpvt9/T8vWo120FM6EPvSMHNIgGB1DjTU6tg8/F0vQQRoiaj&#10;B0eo4AcDrOrzs0qXxh3pHad1bAWHUCi1gi7GsZQyNB1aHRZuRGJt77zVkVffSuP1kcPtINMkyaXV&#10;PfGHTo/42GHztT5YBcvsZfoMr7dv2ybfD0W8upuev71Slxfzwz2IiHP8M8MJn9GhZqadO5AJYlDA&#10;RaKCNC1yECxnacGX3WnIcpB1Jf8XqH8BAAD//wMAUEsBAi0AFAAGAAgAAAAhALaDOJL+AAAA4QEA&#10;ABMAAAAAAAAAAAAAAAAAAAAAAFtDb250ZW50X1R5cGVzXS54bWxQSwECLQAUAAYACAAAACEAOP0h&#10;/9YAAACUAQAACwAAAAAAAAAAAAAAAAAvAQAAX3JlbHMvLnJlbHNQSwECLQAUAAYACAAAACEAnotp&#10;VxECAAAnBAAADgAAAAAAAAAAAAAAAAAuAgAAZHJzL2Uyb0RvYy54bWxQSwECLQAUAAYACAAAACEA&#10;IXzFa94AAAAIAQAADwAAAAAAAAAAAAAAAABrBAAAZHJzL2Rvd25yZXYueG1sUEsFBgAAAAAEAAQA&#10;8wAAAHYFAAAAAA==&#10;">
                <v:textbox>
                  <w:txbxContent>
                    <w:p w14:paraId="65A4460E" w14:textId="6DA67802" w:rsidR="00540C26" w:rsidRPr="008452A0" w:rsidRDefault="007240C1" w:rsidP="00540C26">
                      <w:pPr>
                        <w:pStyle w:val="berschrift2"/>
                        <w:rPr>
                          <w:lang w:val="en-GB"/>
                        </w:rPr>
                      </w:pPr>
                      <w:r w:rsidRPr="008452A0">
                        <w:rPr>
                          <w:lang w:val="en-GB"/>
                        </w:rPr>
                        <w:t>Target groups</w:t>
                      </w:r>
                    </w:p>
                    <w:p w14:paraId="39993884" w14:textId="2711FEC9" w:rsidR="00540C26" w:rsidRPr="008452A0" w:rsidRDefault="007240C1" w:rsidP="007240C1">
                      <w:pPr>
                        <w:pStyle w:val="Listenabsatz"/>
                        <w:numPr>
                          <w:ilvl w:val="0"/>
                          <w:numId w:val="27"/>
                        </w:numPr>
                        <w:rPr>
                          <w:lang w:val="en-GB"/>
                        </w:rPr>
                      </w:pPr>
                      <w:r w:rsidRPr="008452A0">
                        <w:rPr>
                          <w:w w:val="110"/>
                          <w:lang w:val="en-GB"/>
                        </w:rPr>
                        <w:t>From upper secondary level II, vocational schools</w:t>
                      </w:r>
                    </w:p>
                    <w:p w14:paraId="606A9D07" w14:textId="764A8BAD" w:rsidR="00540C26" w:rsidRPr="006A0792" w:rsidRDefault="00540C2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45720" distB="45720" distL="114300" distR="114300" simplePos="0" relativeHeight="251655175" behindDoc="0" locked="0" layoutInCell="1" allowOverlap="1" wp14:anchorId="48613130" wp14:editId="48924177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2762250" cy="981075"/>
                <wp:effectExtent l="0" t="0" r="19050" b="28575"/>
                <wp:wrapSquare wrapText="bothSides"/>
                <wp:docPr id="16015921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B6A5C" w14:textId="77777777" w:rsidR="00C114D4" w:rsidRPr="00F6612A" w:rsidRDefault="00C114D4" w:rsidP="00CE5CD7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F6612A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Type of exercise</w:t>
                            </w:r>
                          </w:p>
                          <w:p w14:paraId="2592D657" w14:textId="61C71D5D" w:rsidR="001A0B49" w:rsidRPr="00F6612A" w:rsidRDefault="00C114D4" w:rsidP="001A0B49">
                            <w:pPr>
                              <w:rPr>
                                <w:lang w:val="en-GB"/>
                              </w:rPr>
                            </w:pPr>
                            <w:r w:rsidRPr="00F6612A">
                              <w:rPr>
                                <w:lang w:val="en-GB"/>
                              </w:rPr>
                              <w:t>Group work in 4 teams (total for 8–28 participants)</w:t>
                            </w:r>
                          </w:p>
                          <w:p w14:paraId="0D359AEE" w14:textId="77777777" w:rsidR="001A0B49" w:rsidRPr="006A0792" w:rsidRDefault="001A0B49" w:rsidP="001A0B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3130" id="_x0000_s1028" type="#_x0000_t202" style="position:absolute;margin-left:166.3pt;margin-top:25.55pt;width:217.5pt;height:77.25pt;z-index:25165517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WYEwIAACYEAAAOAAAAZHJzL2Uyb0RvYy54bWysk9uO2yAQhu8r9R0Q940dK9nsWnFW22xT&#10;VdoepG0fAAOOUTFDgcROn74D9mbT001VXyDGA//MfDOsb4dOk6N0XoGp6HyWUyINB6HMvqJfPu9e&#10;XVPiAzOCaTCyoifp6e3m5Yt1b0tZQAtaSEdQxPiytxVtQ7Bllnneyo75GVhp0NmA61hA0+0z4ViP&#10;6p3Oijy/ynpwwjrg0nv8ez866SbpN43k4WPTeBmIrijmFtLq0lrHNdusWbl3zLaKT2mwf8iiY8pg&#10;0LPUPQuMHJz6TapT3IGHJsw4dBk0jeIy1YDVzPNfqnlsmZWpFoTj7RmT/3+y/MPx0X5yJAyvYcAG&#10;piK8fQD+1RMD25aZvbxzDvpWMoGB5xFZ1ltfTlcjal/6KFL370Fgk9khQBIaGtdFKlgnQXVswOkM&#10;XQ6BcPxZrK6KYokujr6b63m+WqYQrHy6bZ0PbyV0JG4q6rCpSZ0dH3yI2bDy6UgM5kErsVNaJ8Pt&#10;66125MhwAHbpm9R/OqYN6TH6sliOAP4qkafvTxKdCjjJWnUVvT4fYmXE9saINGeBKT3uMWVtJo4R&#10;3QgxDPVAlEAmMUDEWoM4IVgH4+DiQ8NNC+47JT0ObUX9twNzkhL9zmBzbuaLRZzyZCyWqwINd+mp&#10;Lz3McJSqaKBk3G5DehmRm4E7bGKjEt/nTKaUcRgT9unhxGm/tNOp5+e9+QEAAP//AwBQSwMEFAAG&#10;AAgAAAAhALnuTyreAAAABwEAAA8AAABkcnMvZG93bnJldi54bWxMj8FOwzAQRO9I/IO1SFwQddI2&#10;oYRsKoQEghu0FVzdZJtE2Otgu2n4e8wJjjszmnlbriejxUjO95YR0lkCgri2Tc8twm77eL0C4YPi&#10;RmnLhPBNHtbV+Vmpisae+I3GTWhFLGFfKIQuhKGQ0tcdGeVndiCO3sE6o0I8XSsbp06x3Gg5T5Jc&#10;GtVzXOjUQA8d1Z+bo0FYLZ/HD/+yeH2v84O+DVc349OXQ7y8mO7vQASawl8YfvEjOlSRaW+P3Hih&#10;EeIjASFLUxDRXS6yKOwR5kmWg6xK+Z+/+gEAAP//AwBQSwECLQAUAAYACAAAACEAtoM4kv4AAADh&#10;AQAAEwAAAAAAAAAAAAAAAAAAAAAAW0NvbnRlbnRfVHlwZXNdLnhtbFBLAQItABQABgAIAAAAIQA4&#10;/SH/1gAAAJQBAAALAAAAAAAAAAAAAAAAAC8BAABfcmVscy8ucmVsc1BLAQItABQABgAIAAAAIQDi&#10;yeWYEwIAACYEAAAOAAAAAAAAAAAAAAAAAC4CAABkcnMvZTJvRG9jLnhtbFBLAQItABQABgAIAAAA&#10;IQC57k8q3gAAAAcBAAAPAAAAAAAAAAAAAAAAAG0EAABkcnMvZG93bnJldi54bWxQSwUGAAAAAAQA&#10;BADzAAAAeAUAAAAA&#10;">
                <v:textbox>
                  <w:txbxContent>
                    <w:p w14:paraId="771B6A5C" w14:textId="77777777" w:rsidR="00C114D4" w:rsidRPr="00F6612A" w:rsidRDefault="00C114D4" w:rsidP="00CE5CD7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F6612A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Type of exercise</w:t>
                      </w:r>
                    </w:p>
                    <w:p w14:paraId="2592D657" w14:textId="61C71D5D" w:rsidR="001A0B49" w:rsidRPr="00F6612A" w:rsidRDefault="00C114D4" w:rsidP="001A0B49">
                      <w:pPr>
                        <w:rPr>
                          <w:lang w:val="en-GB"/>
                        </w:rPr>
                      </w:pPr>
                      <w:r w:rsidRPr="00F6612A">
                        <w:rPr>
                          <w:lang w:val="en-GB"/>
                        </w:rPr>
                        <w:t>Group work in 4 teams (total for 8–28 participants)</w:t>
                      </w:r>
                    </w:p>
                    <w:p w14:paraId="0D359AEE" w14:textId="77777777" w:rsidR="001A0B49" w:rsidRPr="006A0792" w:rsidRDefault="001A0B49" w:rsidP="001A0B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9D6">
        <w:rPr>
          <w:noProof/>
        </w:rPr>
        <mc:AlternateContent>
          <mc:Choice Requires="wps">
            <w:drawing>
              <wp:anchor distT="0" distB="0" distL="114300" distR="114300" simplePos="0" relativeHeight="251655173" behindDoc="0" locked="0" layoutInCell="1" allowOverlap="1" wp14:anchorId="000D4E19" wp14:editId="2DE6513E">
                <wp:simplePos x="0" y="0"/>
                <wp:positionH relativeFrom="margin">
                  <wp:align>left</wp:align>
                </wp:positionH>
                <wp:positionV relativeFrom="paragraph">
                  <wp:posOffset>314960</wp:posOffset>
                </wp:positionV>
                <wp:extent cx="2733675" cy="9906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833BF" w14:textId="77777777" w:rsidR="001766A6" w:rsidRPr="00F6612A" w:rsidRDefault="001766A6">
                            <w:pPr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F6612A">
                              <w:rPr>
                                <w:rFonts w:eastAsiaTheme="majorEastAsia" w:cstheme="majorBidi"/>
                                <w:color w:val="2D4B73"/>
                                <w:sz w:val="32"/>
                                <w:szCs w:val="32"/>
                                <w:lang w:val="en-GB"/>
                              </w:rPr>
                              <w:t>Duration</w:t>
                            </w:r>
                          </w:p>
                          <w:p w14:paraId="6899A55C" w14:textId="615D58CB" w:rsidR="00AC1CB1" w:rsidRPr="00F6612A" w:rsidRDefault="00C114D4" w:rsidP="00C114D4">
                            <w:pPr>
                              <w:rPr>
                                <w:lang w:val="en-GB"/>
                              </w:rPr>
                            </w:pPr>
                            <w:r w:rsidRPr="00F6612A">
                              <w:rPr>
                                <w:szCs w:val="26"/>
                                <w:lang w:val="en-GB"/>
                              </w:rPr>
                              <w:t>Project work or several weeks as part of lessons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4E19" id="_x0000_s1029" type="#_x0000_t202" style="position:absolute;margin-left:0;margin-top:24.8pt;width:215.25pt;height:78pt;z-index:25165517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dFAFAIAACYEAAAOAAAAZHJzL2Uyb0RvYy54bWysU9tu2zAMfR+wfxD0vti5N0acokuXYUB3&#10;Abp9gCzJsTBZ1CQldvb1o+Q0DbrtZZgeBFKkDslDcn3bt5ocpfMKTEnHo5wSaTgIZfYl/fZ19+aG&#10;Eh+YEUyDkSU9SU9vN69frTtbyAk0oIV0BEGMLzpb0iYEW2SZ541smR+BlQaNNbiWBVTdPhOOdYje&#10;6myS54usAyesAy69x9f7wUg3Cb+uJQ+f69rLQHRJMbeQbpfuKt7ZZs2KvWO2UfycBvuHLFqmDAa9&#10;QN2zwMjBqd+gWsUdeKjDiEObQV0rLlMNWM04f1HNY8OsTLUgOd5eaPL/D5Z/Oj7aL46E/i302MBU&#10;hLcPwL97YmDbMLOXd85B10gmMPA4UpZ11hfnr5FqX/gIUnUfQWCT2SFAAupr10ZWsE6C6NiA04V0&#10;2QfC8XGynE4XyzklHG2rVb7IU1cyVjz9ts6H9xJaEoWSOmxqQmfHBx9iNqx4conBPGgldkrrpLh9&#10;tdWOHBkOwC6dVMALN21Ih9Hnk/lAwF8h8nT+BNGqgJOsVVvSm4sTKyJt74xIcxaY0oOMKWtz5jFS&#10;N5AY+qonSpR0GgNEWisQJyTWwTC4uGgoNOB+UtLh0JbU/zgwJynRHww2ZzWezeKUJ2U2X05QcdeW&#10;6trCDEeokgZKBnEb0mZE3gzcYRNrlfh9zuScMg5jov28OHHar/Xk9bzem18AAAD//wMAUEsDBBQA&#10;BgAIAAAAIQDFxJ7U3gAAAAcBAAAPAAAAZHJzL2Rvd25yZXYueG1sTI/BTsMwEETvSPyDtUhcELVp&#10;09CGbCqEBIIbFARXN94mEfY6xG4a/h5zguNoRjNvys3krBhpCJ1nhKuZAkFce9Nxg/D2en+5AhGi&#10;ZqOtZ0L4pgCb6vSk1IXxR36hcRsbkUo4FBqhjbEvpAx1S06Hme+Jk7f3g9MxyaGRZtDHVO6snCuV&#10;S6c7Tgut7umupfpze3AIq+xx/AhPi+f3Ot/bdby4Hh++BsTzs+n2BkSkKf6F4Rc/oUOVmHb+wCYI&#10;i5CORIRsnYNIbrZQSxA7hLla5iCrUv7nr34AAAD//wMAUEsBAi0AFAAGAAgAAAAhALaDOJL+AAAA&#10;4QEAABMAAAAAAAAAAAAAAAAAAAAAAFtDb250ZW50X1R5cGVzXS54bWxQSwECLQAUAAYACAAAACEA&#10;OP0h/9YAAACUAQAACwAAAAAAAAAAAAAAAAAvAQAAX3JlbHMvLnJlbHNQSwECLQAUAAYACAAAACEA&#10;hF3RQBQCAAAmBAAADgAAAAAAAAAAAAAAAAAuAgAAZHJzL2Uyb0RvYy54bWxQSwECLQAUAAYACAAA&#10;ACEAxcSe1N4AAAAHAQAADwAAAAAAAAAAAAAAAABuBAAAZHJzL2Rvd25yZXYueG1sUEsFBgAAAAAE&#10;AAQA8wAAAHkFAAAAAA==&#10;">
                <v:textbox>
                  <w:txbxContent>
                    <w:p w14:paraId="2C3833BF" w14:textId="77777777" w:rsidR="001766A6" w:rsidRPr="00F6612A" w:rsidRDefault="001766A6">
                      <w:pPr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</w:pPr>
                      <w:r w:rsidRPr="00F6612A">
                        <w:rPr>
                          <w:rFonts w:eastAsiaTheme="majorEastAsia" w:cstheme="majorBidi"/>
                          <w:color w:val="2D4B73"/>
                          <w:sz w:val="32"/>
                          <w:szCs w:val="32"/>
                          <w:lang w:val="en-GB"/>
                        </w:rPr>
                        <w:t>Duration</w:t>
                      </w:r>
                    </w:p>
                    <w:p w14:paraId="6899A55C" w14:textId="615D58CB" w:rsidR="00AC1CB1" w:rsidRPr="00F6612A" w:rsidRDefault="00C114D4" w:rsidP="00C114D4">
                      <w:pPr>
                        <w:rPr>
                          <w:lang w:val="en-GB"/>
                        </w:rPr>
                      </w:pPr>
                      <w:r w:rsidRPr="00F6612A">
                        <w:rPr>
                          <w:szCs w:val="26"/>
                          <w:lang w:val="en-GB"/>
                        </w:rPr>
                        <w:t>Project work or several weeks as part of lessons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5F69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5171" behindDoc="1" locked="0" layoutInCell="1" allowOverlap="1" wp14:anchorId="39F47AA5" wp14:editId="77C77749">
                <wp:simplePos x="0" y="0"/>
                <wp:positionH relativeFrom="margin">
                  <wp:posOffset>-419100</wp:posOffset>
                </wp:positionH>
                <wp:positionV relativeFrom="paragraph">
                  <wp:posOffset>5586730</wp:posOffset>
                </wp:positionV>
                <wp:extent cx="1905000" cy="1905000"/>
                <wp:effectExtent l="114300" t="114300" r="133350" b="133350"/>
                <wp:wrapNone/>
                <wp:docPr id="7" name="Ellips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C56B4C-D3AA-F54A-32BF-13171A270EC9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709147B" id="Ellipse 6" o:spid="_x0000_s1026" alt="&quot;&quot;" style="position:absolute;margin-left:-33pt;margin-top:439.9pt;width:150pt;height:150pt;z-index:-25166130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Fe7wEAAFcEAAAOAAAAZHJzL2Uyb0RvYy54bWyslMtu3CAUhveV+g6Ifcb2KKkaazxZJHI3&#10;VRs17QMw+GAjcRPQ8czb94AvkzRRF1U2mMs5H+f/Ae/uTlqRI/ggrWlotSkpAcNtJ03f0F8/26vP&#10;lITITMeUNdDQMwR6t//4YTe6GrZ2sKoDTxBiQj26hg4xurooAh9As7CxDgwuCus1izj0fdF5NiJd&#10;q2Jblp+K0frOecshBJx9mBbpPvOFAB6/CxEgEtVQrC3m1uf2kNpiv2N175kbJJ/LYP9RhWbS4KYr&#10;6oFFRn57+QqlJfc2WBE33OrCCiE5ZA2opir/UvM0MAdZC5oT3GpTeD8s/3Z8co8ebRhdqAN2k4qT&#10;8Dp9sT5yymadV7PgFAnHyeq2vClL9JTj2jJATnFJdz7EL2A1SZ2GglLShSSI1ez4NcQpeolK08Eq&#10;2bVSqTxIlwDulSdHhsd36Kt0XMh/EaUMGRu6vblOxbxm+P6wEtrb9rp9A4JIZZB8sSD34llBAirz&#10;AwSRHYreTju8LIxxDiZW09LAOpjqTe7kC5YqXjJy/RmYyAKVruwZsEROkIU9CZ/jUyrky70mz9L/&#10;lbxm5J2tiWuylsb6t5QpVDXvPMUvJk3WJJcOtjs/euKjurfTG2OGDxafGI8+J6covL1Z+fzS0vN4&#10;Ps7Yy/9g/wcAAP//AwBQSwMEFAAGAAgAAAAhAJ1d3NfhAAAADAEAAA8AAABkcnMvZG93bnJldi54&#10;bWxMj01Lw0AQhu+C/2EZwVu7aZSYxGyKCILiwVoL4m2bnXxgdjZmt2n6752e9DjvPLwfxXq2vZhw&#10;9J0jBatlBAKpcqajRsHu42mRgvBBk9G9I1RwQg/r8vKi0LlxR3rHaRsawSbkc62gDWHIpfRVi1b7&#10;pRuQ+Fe70erA59hIM+ojm9texlGUSKs74oRWD/jYYvW9PVgFLnmuuyndZLtT9vKTvMb159dbrdT1&#10;1fxwDyLgHP5gONfn6lByp707kPGiV7BIEt4SFKR3GW9gIr65ZWXP6OosybKQ/0eUvwAAAP//AwBQ&#10;SwECLQAUAAYACAAAACEAtoM4kv4AAADhAQAAEwAAAAAAAAAAAAAAAAAAAAAAW0NvbnRlbnRfVHlw&#10;ZXNdLnhtbFBLAQItABQABgAIAAAAIQA4/SH/1gAAAJQBAAALAAAAAAAAAAAAAAAAAC8BAABfcmVs&#10;cy8ucmVsc1BLAQItABQABgAIAAAAIQBef0Fe7wEAAFcEAAAOAAAAAAAAAAAAAAAAAC4CAABkcnMv&#10;ZTJvRG9jLnhtbFBLAQItABQABgAIAAAAIQCdXdzX4QAAAAwBAAAPAAAAAAAAAAAAAAAAAEkEAABk&#10;cnMvZG93bnJldi54bWxQSwUGAAAAAAQABADzAAAAVwUAAAAA&#10;" fillcolor="white [3212]" strokecolor="#f9f4f1" strokeweight="20pt">
                <v:stroke joinstyle="miter"/>
                <w10:wrap anchorx="margin"/>
              </v:oval>
            </w:pict>
          </mc:Fallback>
        </mc:AlternateContent>
      </w:r>
      <w:r w:rsidR="004D237E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55170" behindDoc="1" locked="0" layoutInCell="1" allowOverlap="1" wp14:anchorId="67A8958F" wp14:editId="3A381B77">
                <wp:simplePos x="0" y="0"/>
                <wp:positionH relativeFrom="column">
                  <wp:posOffset>4349750</wp:posOffset>
                </wp:positionH>
                <wp:positionV relativeFrom="paragraph">
                  <wp:posOffset>1941195</wp:posOffset>
                </wp:positionV>
                <wp:extent cx="1905000" cy="1905000"/>
                <wp:effectExtent l="152400" t="152400" r="171450" b="171450"/>
                <wp:wrapNone/>
                <wp:docPr id="8" name="Ellips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64F332-582A-C1F0-59EF-24AB2F53D5C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8238B" w14:textId="77777777" w:rsidR="009537A4" w:rsidRDefault="009537A4" w:rsidP="009537A4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67A8958F" id="Ellipse 7" o:spid="_x0000_s1030" alt="&quot;&quot;" style="position:absolute;margin-left:342.5pt;margin-top:152.85pt;width:150pt;height:150pt;z-index:-251661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NG/wEAAGkEAAAOAAAAZHJzL2Uyb0RvYy54bWyslM+O2yAQxu+V+g6Ie2M7m626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dVfeliV6yvFsXiCnuKRb58NnMAOJk4aCUtL62BCr2fGLDzl6jorb&#10;3ijZ7aVSaREvATwoR44MP197qOLnQv5VlNJkbOhNtblZ3yb01al3h3Yh7O/2m/0LEEQqjeSLBWkW&#10;TgqiDqW/gyCyw6bXucK1MMY56FDlo551kPVGd9IFi4rnjKQ/ASNZYKcL+wyYIzNkZufGz/ExFdLl&#10;XpLL/wnLyUtGqmx0WJIHqY17CaCwq3PlHD+blK2JLoWpndCbhm5iZNxpTXd6csQF9WDyq2Oa9wYf&#10;HQ8u4WIU3ufkxfntxQfz5zoVuvxD7H4DAAD//wMAUEsDBBQABgAIAAAAIQBIGJ+N3wAAAAsBAAAP&#10;AAAAZHJzL2Rvd25yZXYueG1sTI/NTsMwEITvSLyDtUhcqtbmJ6WEOFWFhBA9INrCfRsvSUS8jmy3&#10;DX16XC5w3JnR7DfFfLCd2JMPrWMNVxMFgrhypuVaw/vmaTwDESKywc4xafimAPPy/KzA3LgDr2i/&#10;jrVIJRxy1NDE2OdShqohi2HieuLkfTpvMabT19J4PKRy28lrpabSYsvpQ4M9PTZUfa13VkP2MjoG&#10;RXj75o8xWz4vaDX6eNX68mJYPICINMS/MJzwEzqUiWnrdmyC6DRMZ1naEjXcqOwORErc/yrbZJ0U&#10;WRby/4byBwAA//8DAFBLAQItABQABgAIAAAAIQC2gziS/gAAAOEBAAATAAAAAAAAAAAAAAAAAAAA&#10;AABbQ29udGVudF9UeXBlc10ueG1sUEsBAi0AFAAGAAgAAAAhADj9If/WAAAAlAEAAAsAAAAAAAAA&#10;AAAAAAAALwEAAF9yZWxzLy5yZWxzUEsBAi0AFAAGAAgAAAAhAKEOo0b/AQAAaQQAAA4AAAAAAAAA&#10;AAAAAAAALgIAAGRycy9lMm9Eb2MueG1sUEsBAi0AFAAGAAgAAAAhAEgYn43fAAAACwEAAA8AAAAA&#10;AAAAAAAAAAAAWQQAAGRycy9kb3ducmV2LnhtbFBLBQYAAAAABAAEAPMAAABlBQAAAAA=&#10;" fillcolor="white [3212]" strokecolor="#f9f4f1" strokeweight="24.75pt">
                <v:stroke joinstyle="miter"/>
                <v:textbox>
                  <w:txbxContent>
                    <w:p w14:paraId="30A8238B" w14:textId="77777777" w:rsidR="009537A4" w:rsidRDefault="009537A4" w:rsidP="009537A4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114BF1E2" w14:textId="551C032A" w:rsidR="00BB2109" w:rsidRPr="006A0792" w:rsidRDefault="00FB61C5" w:rsidP="00AA5C08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26" behindDoc="0" locked="0" layoutInCell="1" allowOverlap="1" wp14:anchorId="362367DC" wp14:editId="3384FC3A">
                <wp:simplePos x="0" y="0"/>
                <wp:positionH relativeFrom="margin">
                  <wp:align>right</wp:align>
                </wp:positionH>
                <wp:positionV relativeFrom="paragraph">
                  <wp:posOffset>3368040</wp:posOffset>
                </wp:positionV>
                <wp:extent cx="5743575" cy="1457325"/>
                <wp:effectExtent l="0" t="0" r="28575" b="28575"/>
                <wp:wrapSquare wrapText="bothSides"/>
                <wp:docPr id="11480582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7D08" w14:textId="0E282A19" w:rsidR="00EA7BF5" w:rsidRPr="009F76A2" w:rsidRDefault="00C452D5" w:rsidP="00EA7BF5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9F76A2">
                              <w:rPr>
                                <w:lang w:val="en-GB"/>
                              </w:rPr>
                              <w:t>Learning objectives</w:t>
                            </w:r>
                          </w:p>
                          <w:p w14:paraId="4BA4BB66" w14:textId="77777777" w:rsidR="00C452D5" w:rsidRPr="009F76A2" w:rsidRDefault="00C452D5" w:rsidP="00C452D5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rFonts w:cs="Calibri"/>
                                <w:lang w:val="en-GB"/>
                              </w:rPr>
                            </w:pPr>
                            <w:r w:rsidRPr="009F76A2">
                              <w:rPr>
                                <w:rFonts w:cs="Calibri"/>
                                <w:lang w:val="en-GB"/>
                              </w:rPr>
                              <w:t>Students can compare different modes of transport (time, costs, environment, reliability).</w:t>
                            </w:r>
                          </w:p>
                          <w:p w14:paraId="09B60A08" w14:textId="77777777" w:rsidR="00C452D5" w:rsidRPr="009F76A2" w:rsidRDefault="00C452D5" w:rsidP="00C452D5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rFonts w:cs="Calibri"/>
                                <w:lang w:val="en-GB"/>
                              </w:rPr>
                            </w:pPr>
                            <w:r w:rsidRPr="009F76A2">
                              <w:rPr>
                                <w:rFonts w:cs="Calibri"/>
                                <w:lang w:val="en-GB"/>
                              </w:rPr>
                              <w:t>Students can develop a simple transport solution for real-life examples.</w:t>
                            </w:r>
                          </w:p>
                          <w:p w14:paraId="5D1E9F11" w14:textId="47E17148" w:rsidR="00262B20" w:rsidRPr="009F76A2" w:rsidRDefault="00C452D5" w:rsidP="00C452D5">
                            <w:pPr>
                              <w:pStyle w:val="Listenabsatz"/>
                              <w:numPr>
                                <w:ilvl w:val="0"/>
                                <w:numId w:val="20"/>
                              </w:numPr>
                              <w:rPr>
                                <w:rFonts w:cs="Calibri"/>
                                <w:lang w:val="en-GB"/>
                              </w:rPr>
                            </w:pPr>
                            <w:r w:rsidRPr="009F76A2">
                              <w:rPr>
                                <w:rFonts w:cs="Calibri"/>
                                <w:lang w:val="en-GB"/>
                              </w:rPr>
                              <w:t>Students can work on their results as a team and present them</w:t>
                            </w:r>
                            <w:r w:rsidR="00262B20" w:rsidRPr="009F76A2">
                              <w:rPr>
                                <w:rFonts w:cs="Calibri"/>
                                <w:lang w:val="en-GB"/>
                              </w:rPr>
                              <w:t>.</w:t>
                            </w:r>
                          </w:p>
                          <w:p w14:paraId="16152996" w14:textId="500A0E3D" w:rsidR="00EA7BF5" w:rsidRPr="006A0792" w:rsidRDefault="00EA7BF5" w:rsidP="00AF24BD">
                            <w:pPr>
                              <w:pStyle w:val="Listenabsatz"/>
                              <w:rPr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67DC" id="_x0000_s1031" type="#_x0000_t202" style="position:absolute;margin-left:401.05pt;margin-top:265.2pt;width:452.25pt;height:114.75pt;z-index:25165722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bqpFAIAACcEAAAOAAAAZHJzL2Uyb0RvYy54bWysk9tu2zAMhu8H7B0E3S9O0nhtjThFly7D&#10;gO4AdHsAWpZjYbKoSUrs7OlLKW6aHbCLYb4QRFP6SX6kljdDp9leOq/QlHw2mXImjcBamW3Jv37Z&#10;vLrizAcwNWg0suQH6fnN6uWLZW8LOccWdS0dIxHji96WvA3BFlnmRSs78BO00pCzQddBINNts9pB&#10;T+qdzubT6eusR1dbh0J6T3/vjk6+SvpNI0X41DReBqZLTrmFtLq0VnHNVksotg5sq8SYBvxDFh0o&#10;Q0FPUncQgO2c+k2qU8KhxyZMBHYZNo0SMtVA1cymv1Tz0IKVqRaC4+0Jk/9/suLj/sF+diwMb3Cg&#10;BqYivL1H8c0zg+sWzFbeOod9K6GmwLOILOutL8arEbUvfBSp+g9YU5NhFzAJDY3rIhWqk5E6NeBw&#10;gi6HwAT9zC8XF/llzpkg32yRX17M8xQDiqfr1vnwTmLH4qbkjrqa5GF/70NMB4qnIzGaR63qjdI6&#10;GW5brbVje6AJ2KRvVP/pmDasL/l1TrH/LjFN358kOhVolLXqSn51OgRF5PbW1GnQAih93FPK2owg&#10;I7sjxTBUA1M1QYkBItcK6wORdXicXHpptGnR/eCsp6ktuf++Ayc50+8Nded6tljEMU8GsZyT4c49&#10;1bkHjCCpkgfOjtt1SE8jEjB4S11sVOL7nMmYMk1jwj6+nDju53Y69fy+V48AAAD//wMAUEsDBBQA&#10;BgAIAAAAIQCcrAk93wAAAAgBAAAPAAAAZHJzL2Rvd25yZXYueG1sTI/NTsMwEITvSLyDtUhcELWh&#10;SduEbCqEBIIbtBVc3XibRPgn2G4a3h5zguNoRjPfVOvJaDaSD72zCDczAYxs41RvW4Td9vF6BSxE&#10;aZXUzhLCNwVY1+dnlSyVO9k3GjexZanEhlIidDEOJeeh6cjIMHMD2eQdnDcyJulbrrw8pXKj+a0Q&#10;C25kb9NCJwd66Kj53BwNwip7Hj/Cy/z1vVkcdBGvluPTl0e8vJju74BFmuJfGH7xEzrUiWnvjlYF&#10;phHSkYiQz0UGLNmFyHJge4RlXhTA64r/P1D/AAAA//8DAFBLAQItABQABgAIAAAAIQC2gziS/gAA&#10;AOEBAAATAAAAAAAAAAAAAAAAAAAAAABbQ29udGVudF9UeXBlc10ueG1sUEsBAi0AFAAGAAgAAAAh&#10;ADj9If/WAAAAlAEAAAsAAAAAAAAAAAAAAAAALwEAAF9yZWxzLy5yZWxzUEsBAi0AFAAGAAgAAAAh&#10;AMrZuqkUAgAAJwQAAA4AAAAAAAAAAAAAAAAALgIAAGRycy9lMm9Eb2MueG1sUEsBAi0AFAAGAAgA&#10;AAAhAJysCT3fAAAACAEAAA8AAAAAAAAAAAAAAAAAbgQAAGRycy9kb3ducmV2LnhtbFBLBQYAAAAA&#10;BAAEAPMAAAB6BQAAAAA=&#10;">
                <v:textbox>
                  <w:txbxContent>
                    <w:p w14:paraId="43D67D08" w14:textId="0E282A19" w:rsidR="00EA7BF5" w:rsidRPr="009F76A2" w:rsidRDefault="00C452D5" w:rsidP="00EA7BF5">
                      <w:pPr>
                        <w:pStyle w:val="berschrift2"/>
                        <w:rPr>
                          <w:lang w:val="en-GB"/>
                        </w:rPr>
                      </w:pPr>
                      <w:r w:rsidRPr="009F76A2">
                        <w:rPr>
                          <w:lang w:val="en-GB"/>
                        </w:rPr>
                        <w:t>Learning objectives</w:t>
                      </w:r>
                    </w:p>
                    <w:p w14:paraId="4BA4BB66" w14:textId="77777777" w:rsidR="00C452D5" w:rsidRPr="009F76A2" w:rsidRDefault="00C452D5" w:rsidP="00C452D5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rFonts w:cs="Calibri"/>
                          <w:lang w:val="en-GB"/>
                        </w:rPr>
                      </w:pPr>
                      <w:r w:rsidRPr="009F76A2">
                        <w:rPr>
                          <w:rFonts w:cs="Calibri"/>
                          <w:lang w:val="en-GB"/>
                        </w:rPr>
                        <w:t>Students can compare different modes of transport (time, costs, environment, reliability).</w:t>
                      </w:r>
                    </w:p>
                    <w:p w14:paraId="09B60A08" w14:textId="77777777" w:rsidR="00C452D5" w:rsidRPr="009F76A2" w:rsidRDefault="00C452D5" w:rsidP="00C452D5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rFonts w:cs="Calibri"/>
                          <w:lang w:val="en-GB"/>
                        </w:rPr>
                      </w:pPr>
                      <w:r w:rsidRPr="009F76A2">
                        <w:rPr>
                          <w:rFonts w:cs="Calibri"/>
                          <w:lang w:val="en-GB"/>
                        </w:rPr>
                        <w:t>Students can develop a simple transport solution for real-life examples.</w:t>
                      </w:r>
                    </w:p>
                    <w:p w14:paraId="5D1E9F11" w14:textId="47E17148" w:rsidR="00262B20" w:rsidRPr="009F76A2" w:rsidRDefault="00C452D5" w:rsidP="00C452D5">
                      <w:pPr>
                        <w:pStyle w:val="Listenabsatz"/>
                        <w:numPr>
                          <w:ilvl w:val="0"/>
                          <w:numId w:val="20"/>
                        </w:numPr>
                        <w:rPr>
                          <w:rFonts w:cs="Calibri"/>
                          <w:lang w:val="en-GB"/>
                        </w:rPr>
                      </w:pPr>
                      <w:r w:rsidRPr="009F76A2">
                        <w:rPr>
                          <w:rFonts w:cs="Calibri"/>
                          <w:lang w:val="en-GB"/>
                        </w:rPr>
                        <w:t>Students can work on their results as a team and present them</w:t>
                      </w:r>
                      <w:r w:rsidR="00262B20" w:rsidRPr="009F76A2">
                        <w:rPr>
                          <w:rFonts w:cs="Calibri"/>
                          <w:lang w:val="en-GB"/>
                        </w:rPr>
                        <w:t>.</w:t>
                      </w:r>
                    </w:p>
                    <w:p w14:paraId="16152996" w14:textId="500A0E3D" w:rsidR="00EA7BF5" w:rsidRPr="006A0792" w:rsidRDefault="00EA7BF5" w:rsidP="00AF24BD">
                      <w:pPr>
                        <w:pStyle w:val="Listenabsatz"/>
                        <w:rPr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0B8A">
        <w:rPr>
          <w:noProof/>
        </w:rPr>
        <mc:AlternateContent>
          <mc:Choice Requires="wpg">
            <w:drawing>
              <wp:anchor distT="0" distB="0" distL="114300" distR="114300" simplePos="0" relativeHeight="251671562" behindDoc="0" locked="0" layoutInCell="1" allowOverlap="1" wp14:anchorId="0E0AE932" wp14:editId="1E64819E">
                <wp:simplePos x="0" y="0"/>
                <wp:positionH relativeFrom="margin">
                  <wp:posOffset>2248</wp:posOffset>
                </wp:positionH>
                <wp:positionV relativeFrom="paragraph">
                  <wp:posOffset>2515956</wp:posOffset>
                </wp:positionV>
                <wp:extent cx="5743365" cy="742950"/>
                <wp:effectExtent l="0" t="0" r="10160" b="19050"/>
                <wp:wrapNone/>
                <wp:docPr id="452709332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365" cy="742950"/>
                          <a:chOff x="-180" y="0"/>
                          <a:chExt cx="5743575" cy="742950"/>
                        </a:xfrm>
                      </wpg:grpSpPr>
                      <wps:wsp>
                        <wps:cNvPr id="62733230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-180" y="0"/>
                            <a:ext cx="5743575" cy="742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A09689" w14:textId="2AEAECD3" w:rsidR="00ED6C2F" w:rsidRPr="009F76A2" w:rsidRDefault="00C452D5" w:rsidP="00ED6C2F">
                              <w:pPr>
                                <w:pStyle w:val="berschrift2"/>
                                <w:rPr>
                                  <w:lang w:val="en-GB"/>
                                </w:rPr>
                              </w:pPr>
                              <w:r w:rsidRPr="009F76A2">
                                <w:rPr>
                                  <w:lang w:val="en-GB"/>
                                </w:rPr>
                                <w:t>Difficulty</w:t>
                              </w:r>
                            </w:p>
                            <w:p w14:paraId="4CDC70FC" w14:textId="77777777" w:rsidR="00ED6C2F" w:rsidRPr="00540C26" w:rsidRDefault="00ED6C2F" w:rsidP="00ED6C2F"/>
                            <w:p w14:paraId="3FE74691" w14:textId="77777777" w:rsidR="00ED6C2F" w:rsidRDefault="00ED6C2F" w:rsidP="00ED6C2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8728394" name="Graphic 29"/>
                        <wps:cNvSpPr/>
                        <wps:spPr>
                          <a:xfrm>
                            <a:off x="1758950" y="133350"/>
                            <a:ext cx="123371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09"/>
                                </a:moveTo>
                                <a:lnTo>
                                  <a:pt x="485762" y="558"/>
                                </a:lnTo>
                                <a:lnTo>
                                  <a:pt x="0" y="558"/>
                                </a:lnTo>
                                <a:lnTo>
                                  <a:pt x="236550" y="237109"/>
                                </a:lnTo>
                                <a:lnTo>
                                  <a:pt x="0" y="473659"/>
                                </a:lnTo>
                                <a:lnTo>
                                  <a:pt x="485762" y="473659"/>
                                </a:lnTo>
                                <a:lnTo>
                                  <a:pt x="722312" y="237109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4B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934772" name="Graphic 30"/>
                        <wps:cNvSpPr/>
                        <wps:spPr>
                          <a:xfrm>
                            <a:off x="2787650" y="133350"/>
                            <a:ext cx="1229906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986585" name="Graphic 30"/>
                        <wps:cNvSpPr/>
                        <wps:spPr>
                          <a:xfrm>
                            <a:off x="2273300" y="133350"/>
                            <a:ext cx="1229906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9995" h="473709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29995" h="473709">
                                <a:moveTo>
                                  <a:pt x="1229741" y="235788"/>
                                </a:moveTo>
                                <a:lnTo>
                                  <a:pt x="993952" y="0"/>
                                </a:lnTo>
                                <a:lnTo>
                                  <a:pt x="507428" y="0"/>
                                </a:lnTo>
                                <a:lnTo>
                                  <a:pt x="743216" y="235788"/>
                                </a:lnTo>
                                <a:lnTo>
                                  <a:pt x="507428" y="471589"/>
                                </a:lnTo>
                                <a:lnTo>
                                  <a:pt x="993952" y="471589"/>
                                </a:lnTo>
                                <a:lnTo>
                                  <a:pt x="1229741" y="235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0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0AE932" id="Gruppieren 1" o:spid="_x0000_s1032" style="position:absolute;margin-left:.2pt;margin-top:198.1pt;width:452.25pt;height:58.5pt;z-index:251671562;mso-position-horizontal-relative:margin;mso-width-relative:margin;mso-height-relative:margin" coordorigin="-1" coordsize="57435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vQA4wQAANMUAAAOAAAAZHJzL2Uyb0RvYy54bWzsWF1vpDYUfa/U/4B43wwYGMMoZLVJNlGl&#10;7XalTdVnD5gBFTC1nTDpr++1jRlmJvOxWa1aVZmHwYbry7nH9x7bXL5fN7XzRLmoWJu6/oXnOrTN&#10;WF61q9T9/eHuXew6QpI2JzVraeo+U+G+v/r5p8u+W1DESlbnlDvgpBWLvkvdUspuMZuJrKQNERes&#10;oy08LBhviIQuX81yTnrw3tQz5HnzWc943nGWUSHg7q156F5p/0VBM/lbUQgqnTp1AZvU/1z/L9X/&#10;7OqSLFacdGWVDTDIK1A0pGrhpaOrWyKJ88irPVdNlXEmWCEvMtbMWFFUGdUxQDS+txPNPWePnY5l&#10;tehX3UgTULvD06vdZp+f7nn3tfvCgYm+WwEXuqdiWRe8UVdA6aw1Zc8jZXQtnQxuRjgMgnnkOhk8&#10;wyFKooHTrATi1bB3fgzEb0Zm5cfJ2AjvjZ3ZN8+28PQdZIjYkCC+j4SvJemo5lYsgIQv3Kny1J0j&#10;HAQo8ABUSxrI1wcItKB17iCVKgoDGCu6HLm+ZhCer6dddJ9Y9qdwWnZTknZFP3DO+pKSHFD6aiTE&#10;Mg41foRysux/ZTm8hjxKph3tcL5L3pT2Y9SRRceFvKescVQjdTlUgn4BefokpAK0MVFzLFhd5XdV&#10;XesOXy1vau48EaiaO/3TMeyY1a3Tp24SochwcNCFp38vuWgqCeVfV03qxqMRWSjmPrY5wCQLSara&#10;tAFy3Q5UKvYMj3K9XJu5szO0ZPkzcMuZqXZQJ2iUjP/tOj1UeuqKvx4Jp65T/9LC/CR+GCpp0J0w&#10;wgg6fPpkOX1C2gxcpa50HdO8kVpOFNSWfYB5LCrNr5pwg2SADMlrEP/wLI5RjFEcJKHN4vtB4FBi&#10;ORqyeMhpw6atu7HifRzFqqBV9fpBENjatlnooyDA/lDAIQ48KGaTWjaNs0eThYodm3kgkrnJQbhX&#10;2la2bm1T5arS61rrNRANBHPXAb1eKveQuESqcbapslBBiVXZlqkLSLCX6Jxs2BN9YNpQKjHCCAU+&#10;0gEhgA5WBu/Grm6n9mEc4bmxj6J4MLYm9tpp14amU1YIxHJgdAuA9WWvU58QzzyySK2BvRrDCc4z&#10;rA+xYH1mNRPUEKOofgXP43RA5gwhHyc6STCKIF/tOqFr3cyERWUijXw/TMyM6JXmoCEOYy+0U61J&#10;NwisO3vdcwsE+t5x3xO0Z1gfJMNC2ONbibPNcWhPq+iwUKPb8BoHQ45OzPTSs9HLQR1fUsJRBUcF&#10;hIZRP3VH1jdMb6N0QsCy8rD+g/BuWGEkqMJnZpfVTbmrWEZbNfK/opL+PI6TIMQYksQs9lYmAz37&#10;kxUbMkf1DsgkwjGeH5VJlCTe3OyRIF/+VZkEKMm3yeSkds6QyeOFA2l0ssK3JHLyclst9rojkadq&#10;dlsiT1lvSeQLIPZK1lSsWYrO4thHKMGhP6xFEY7t8nKI5CQJYK91BoGRBxtxOHedZBr27siHvNQi&#10;PUFgGbbXQSI3bkNY9ePjK9IE7RnWB8mwEPb4Plsi1UmSjrtZkmW0lWZLvrWdfVNJK92D7g0nosAP&#10;kngexaAZ3yeS6mQFy6pKtpf3km8iuZhK2nEhfRNJu7G3CmG4m8jOcQLfRPLQgR/OGt713f9iH6m/&#10;IMGXM/25Y2UOwerT3LSvT+ebb5FX/wAAAP//AwBQSwMEFAAGAAgAAAAhACRkUaPgAAAACAEAAA8A&#10;AABkcnMvZG93bnJldi54bWxMj09rwkAUxO+FfoflFXqrmz8qTcxGRNqepFAtFG/P5JkEs29Ddk3i&#10;t+/2VI/DDDO/ydaTbsVAvW0MKwhnAQjiwpQNVwq+D+8vryCsQy6xNUwKbmRhnT8+ZJiWZuQvGvau&#10;Er6EbYoKaue6VEpb1KTRzkxH7L2z6TU6L/tKlj2Ovly3MgqCpdTYsF+osaNtTcVlf9UKPkYcN3H4&#10;Nuwu5+3teFh8/uxCUur5adqsQDia3H8Y/vA9OuSe6WSuXFrRKpj7nII4WUYgvJ0E8wTEScEijCOQ&#10;eSbvD+S/AAAA//8DAFBLAQItABQABgAIAAAAIQC2gziS/gAAAOEBAAATAAAAAAAAAAAAAAAAAAAA&#10;AABbQ29udGVudF9UeXBlc10ueG1sUEsBAi0AFAAGAAgAAAAhADj9If/WAAAAlAEAAAsAAAAAAAAA&#10;AAAAAAAALwEAAF9yZWxzLy5yZWxzUEsBAi0AFAAGAAgAAAAhALry9ADjBAAA0xQAAA4AAAAAAAAA&#10;AAAAAAAALgIAAGRycy9lMm9Eb2MueG1sUEsBAi0AFAAGAAgAAAAhACRkUaPgAAAACAEAAA8AAAAA&#10;AAAAAAAAAAAAPQcAAGRycy9kb3ducmV2LnhtbFBLBQYAAAAABAAEAPMAAABKCAAAAAA=&#10;">
                <v:shape id="_x0000_s1033" type="#_x0000_t202" style="position:absolute;left:-1;width:57434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q6QywAAAOIAAAAPAAAAZHJzL2Rvd25yZXYueG1sRI9PS8NA&#10;FMTvgt9heQUv0m5MbNqm3RYRlHqzf2ivj+xrEsy+jbtrGr+9Kwgeh5n5DbPaDKYVPTnfWFbwMElA&#10;EJdWN1wpOB5exnMQPiBrbC2Tgm/ysFnf3qyw0PbKO+r3oRIRwr5ABXUIXSGlL2sy6Ce2I47exTqD&#10;IUpXSe3wGuGmlWmS5NJgw3Ghxo6eayo/9l9Gwfxx25/9W/Z+KvNLuwj3s/710yl1NxqeliACDeE/&#10;/NfeagV5OsuyNEum8Hsp3gG5/gEAAP//AwBQSwECLQAUAAYACAAAACEA2+H2y+4AAACFAQAAEwAA&#10;AAAAAAAAAAAAAAAAAAAAW0NvbnRlbnRfVHlwZXNdLnhtbFBLAQItABQABgAIAAAAIQBa9CxbvwAA&#10;ABUBAAALAAAAAAAAAAAAAAAAAB8BAABfcmVscy8ucmVsc1BLAQItABQABgAIAAAAIQD3Jq6QywAA&#10;AOIAAAAPAAAAAAAAAAAAAAAAAAcCAABkcnMvZG93bnJldi54bWxQSwUGAAAAAAMAAwC3AAAA/wIA&#10;AAAA&#10;">
                  <v:textbox>
                    <w:txbxContent>
                      <w:p w14:paraId="09A09689" w14:textId="2AEAECD3" w:rsidR="00ED6C2F" w:rsidRPr="009F76A2" w:rsidRDefault="00C452D5" w:rsidP="00ED6C2F">
                        <w:pPr>
                          <w:pStyle w:val="Heading2"/>
                          <w:rPr>
                            <w:lang w:val="en-GB"/>
                          </w:rPr>
                        </w:pPr>
                        <w:r w:rsidRPr="009F76A2">
                          <w:rPr>
                            <w:lang w:val="en-GB"/>
                          </w:rPr>
                          <w:t>Difficulty</w:t>
                        </w:r>
                      </w:p>
                      <w:p w14:paraId="4CDC70FC" w14:textId="77777777" w:rsidR="00ED6C2F" w:rsidRPr="00540C26" w:rsidRDefault="00ED6C2F" w:rsidP="00ED6C2F"/>
                      <w:p w14:paraId="3FE74691" w14:textId="77777777" w:rsidR="00ED6C2F" w:rsidRDefault="00ED6C2F" w:rsidP="00ED6C2F"/>
                    </w:txbxContent>
                  </v:textbox>
                </v:shape>
                <v:shape id="Graphic 29" o:spid="_x0000_s1034" style="position:absolute;left:17589;top:1333;width:12337;height:4731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qLyywAAAOIAAAAPAAAAZHJzL2Rvd25yZXYueG1sRI9BS8NA&#10;FITvQv/D8gremo2p2G3strSKYnsR20Lx9sg+k2D2bchum/jvXaHgcZiZb5jFarCNuFDna8ca7pIU&#10;BHHhTM2lhuPhZaJA+IBssHFMGn7Iw2o5ullgblzPH3TZh1JECPscNVQhtLmUvqjIok9cSxy9L9dZ&#10;DFF2pTQd9hFuG5ml6YO0WHNcqLClp4qK7/3ZarCbZ16fvd++18P09LqzRb/5VFrfjof1I4hAQ/gP&#10;X9tvRoPK1CxT0/k9/F2Kd0AufwEAAP//AwBQSwECLQAUAAYACAAAACEA2+H2y+4AAACFAQAAEwAA&#10;AAAAAAAAAAAAAAAAAAAAW0NvbnRlbnRfVHlwZXNdLnhtbFBLAQItABQABgAIAAAAIQBa9CxbvwAA&#10;ABUBAAALAAAAAAAAAAAAAAAAAB8BAABfcmVscy8ucmVsc1BLAQItABQABgAIAAAAIQD4hqLyywAA&#10;AOIAAAAPAAAAAAAAAAAAAAAAAAcCAABkcnMvZG93bnJldi54bWxQSwUGAAAAAAMAAwC3AAAA/wIA&#10;AAAA&#10;" path="m722312,237109l485762,558,,558,236550,237109,,473659r485762,l722312,237109xem1233805,236550l997254,,511492,,748042,236550,511492,473100r485762,l1233805,236550xe" fillcolor="#2d4b73" stroked="f">
                  <v:path arrowok="t"/>
                </v:shape>
                <v:shape id="Graphic 30" o:spid="_x0000_s1035" style="position:absolute;left:27876;top:1333;width:12299;height:4731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vgRyAAAAOMAAAAPAAAAZHJzL2Rvd25yZXYueG1sRE9fa8Iw&#10;EH8f+B3CCXub6TrRWo0iymDszerAx6M527rmUpOo3bdfBsIe7/f/FqvetOJGzjeWFbyOEhDEpdUN&#10;VwoO+/eXDIQPyBpby6TghzysloOnBeba3nlHtyJUIoawz1FBHUKXS+nLmgz6ke2II3eyzmCIp6uk&#10;dniP4aaVaZJMpMGGY0ONHW1qKr+Lq1EwPjdpYcvd8Xpw26/t/nhpN8mnUs/Dfj0HEagP/+KH+0PH&#10;+ZMsm72Np9MU/n6KAMjlLwAAAP//AwBQSwECLQAUAAYACAAAACEA2+H2y+4AAACFAQAAEwAAAAAA&#10;AAAAAAAAAAAAAAAAW0NvbnRlbnRfVHlwZXNdLnhtbFBLAQItABQABgAIAAAAIQBa9CxbvwAAABUB&#10;AAALAAAAAAAAAAAAAAAAAB8BAABfcmVscy8ucmVsc1BLAQItABQABgAIAAAAIQCyZvgRyAAAAOMA&#10;AAAPAAAAAAAAAAAAAAAAAAcCAABkcnMvZG93bnJldi54bWxQSwUGAAAAAAMAAwC3AAAA/AIAAAAA&#10;" path="m722312,236550l485762,,,,236550,236550,,473100r485762,l722312,236550xem1229741,235788l993952,,507428,,743216,235788,507428,471589r486524,l1229741,235788xe" fillcolor="#156082 [3204]" stroked="f">
                  <v:path arrowok="t"/>
                </v:shape>
                <v:shape id="Graphic 30" o:spid="_x0000_s1036" style="position:absolute;left:22733;top:1333;width:12299;height:4731;visibility:visible;mso-wrap-style:square;v-text-anchor:top" coordsize="122999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JAtyQAAAOIAAAAPAAAAZHJzL2Rvd25yZXYueG1sRI/dasJA&#10;FITvC77DcgreFN2ojcTUVVQQSkH8xetD9pgEs2dDdtX07bsFwcthZr5hpvPWVOJOjSstKxj0IxDE&#10;mdUl5wpOx3UvAeE8ssbKMin4JQfzWedtiqm2D97T/eBzESDsUlRQeF+nUrqsIIOub2vi4F1sY9AH&#10;2eRSN/gIcFPJYRSNpcGSw0KBNa0Kyq6Hm1GQ7XfrzeWTKd7kZ7lcYvmx/Vkp1X1vF18gPLX+FX62&#10;v7WC0WA0ScZxEsP/pXAH5OwPAAD//wMAUEsBAi0AFAAGAAgAAAAhANvh9svuAAAAhQEAABMAAAAA&#10;AAAAAAAAAAAAAAAAAFtDb250ZW50X1R5cGVzXS54bWxQSwECLQAUAAYACAAAACEAWvQsW78AAAAV&#10;AQAACwAAAAAAAAAAAAAAAAAfAQAAX3JlbHMvLnJlbHNQSwECLQAUAAYACAAAACEAEbCQLckAAADi&#10;AAAADwAAAAAAAAAAAAAAAAAHAgAAZHJzL2Rvd25yZXYueG1sUEsFBgAAAAADAAMAtwAAAP0CAAAA&#10;AA==&#10;" path="m722312,236550l485762,,,,236550,236550,,473100r485762,l722312,236550xem1229741,235788l993952,,507428,,743216,235788,507428,471589r486524,l1229741,235788xe" fillcolor="#6590bf" stroked="f">
                  <v:path arrowok="t"/>
                </v:shape>
                <w10:wrap anchorx="margin"/>
              </v:group>
            </w:pict>
          </mc:Fallback>
        </mc:AlternateContent>
      </w:r>
      <w:r w:rsidR="00AA0B8A">
        <w:rPr>
          <w:noProof/>
        </w:rPr>
        <mc:AlternateContent>
          <mc:Choice Requires="wps">
            <w:drawing>
              <wp:anchor distT="0" distB="0" distL="114300" distR="114300" simplePos="0" relativeHeight="251677706" behindDoc="0" locked="0" layoutInCell="1" allowOverlap="1" wp14:anchorId="4EF1B44E" wp14:editId="320229B4">
                <wp:simplePos x="0" y="0"/>
                <wp:positionH relativeFrom="margin">
                  <wp:posOffset>2779395</wp:posOffset>
                </wp:positionH>
                <wp:positionV relativeFrom="paragraph">
                  <wp:posOffset>2652687</wp:posOffset>
                </wp:positionV>
                <wp:extent cx="1233630" cy="473075"/>
                <wp:effectExtent l="0" t="0" r="5080" b="3175"/>
                <wp:wrapNone/>
                <wp:docPr id="463221358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8AF2A" id="Graphic 29" o:spid="_x0000_s1026" style="position:absolute;margin-left:218.85pt;margin-top:208.85pt;width:97.15pt;height:37.25pt;z-index:25167770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jN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8k8AU8p7KV5EuaZdTM4n6Zbbb4y4ZjI7rs2o9mVj0jj&#10;I7rvfaigZLZY3BXLYATFUhhBsdZjsSQx9pyVZ0M0jFIWYYZR45Tk4dLVohM79iwc0Ng08jhOohgj&#10;0BsneQSoUe8Zx/spPl1k+XzEZ9niCPYQP0tHDTYA679QcTLPshH6hwDP5ecpJzg7z7xSD/DzCJzo&#10;fAP6JRc8J+VCs9EY6+87fLY3w5XDGe1Sft3o5TKPs9RZ6F4k3CGvxs9jplkUpcuxIq8D83QRpr7U&#10;EwWezs8XtGBgFL7OPVH7BvSLZngJF35D9qc7DvH0FWnB2+qu5dxWRavN+oYrtCPwXOLb9EueHO/o&#10;BBacn7WN1qI6PCo0QMMrsf61JYphxL/10FFsd/SB8sHaB8rwG+F6qLsQSpvn/U+iJJIQlthAV7gX&#10;vl+Rwj93m8sJa0/24vPWiLq1vcBpGxUdF9DkXAc5NmTbRadrhzr/bax+AwAA//8DAFBLAwQUAAYA&#10;CAAAACEA4nG2FOEAAAALAQAADwAAAGRycy9kb3ducmV2LnhtbEyPzU7DMBCE70h9B2uRuFGnCepP&#10;iFO1VEWCC6IgVdzceEmixusodprw9mxPcJvdHc1+k61H24gLdr52pGA2jUAgFc7UVCr4/NjfL0H4&#10;oMnoxhEq+EEP63xyk+nUuIHe8XIIpeAQ8qlWUIXQplL6okKr/dS1SHz7dp3VgceulKbTA4fbRsZR&#10;NJdW18QfKt3iU4XF+dBbBXa7o03v/ctbPSbH51dbDNuvpVJ3t+PmEUTAMfyZ4YrP6JAz08n1ZLxo&#10;FDwkiwVbWcyugh3zJOZ2J96s4hhknsn/HfJfAAAA//8DAFBLAQItABQABgAIAAAAIQC2gziS/gAA&#10;AOEBAAATAAAAAAAAAAAAAAAAAAAAAABbQ29udGVudF9UeXBlc10ueG1sUEsBAi0AFAAGAAgAAAAh&#10;ADj9If/WAAAAlAEAAAsAAAAAAAAAAAAAAAAALwEAAF9yZWxzLy5yZWxzUEsBAi0AFAAGAAgAAAAh&#10;AJmFqM2EAgAAfgYAAA4AAAAAAAAAAAAAAAAALgIAAGRycy9lMm9Eb2MueG1sUEsBAi0AFAAGAAgA&#10;AAAhAOJxthThAAAACwEAAA8AAAAAAAAAAAAAAAAA3gQAAGRycy9kb3ducmV2LnhtbFBLBQYAAAAA&#10;BAAEAPMAAADsBQAAAAA=&#10;" path="m722312,237109l485762,558,,558,236550,237109,,473659r485762,l722312,237109xem1233805,236550l997254,,511492,,748042,236550,511492,473100r485762,l1233805,236550xe" fillcolor="#2d4b73" stroked="f">
                <v:path arrowok="t"/>
                <w10:wrap anchorx="margin"/>
              </v:shape>
            </w:pict>
          </mc:Fallback>
        </mc:AlternateContent>
      </w:r>
      <w:r w:rsidR="006D35F3">
        <w:rPr>
          <w:noProof/>
        </w:rPr>
        <mc:AlternateContent>
          <mc:Choice Requires="wps">
            <w:drawing>
              <wp:anchor distT="0" distB="0" distL="114300" distR="114300" simplePos="0" relativeHeight="251675658" behindDoc="0" locked="0" layoutInCell="1" allowOverlap="1" wp14:anchorId="1D207B92" wp14:editId="28CA003F">
                <wp:simplePos x="0" y="0"/>
                <wp:positionH relativeFrom="margin">
                  <wp:align>center</wp:align>
                </wp:positionH>
                <wp:positionV relativeFrom="paragraph">
                  <wp:posOffset>2649220</wp:posOffset>
                </wp:positionV>
                <wp:extent cx="1233630" cy="473075"/>
                <wp:effectExtent l="0" t="0" r="5080" b="3175"/>
                <wp:wrapNone/>
                <wp:docPr id="35468504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630" cy="473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805" h="473709">
                              <a:moveTo>
                                <a:pt x="722312" y="237109"/>
                              </a:moveTo>
                              <a:lnTo>
                                <a:pt x="485762" y="558"/>
                              </a:lnTo>
                              <a:lnTo>
                                <a:pt x="0" y="558"/>
                              </a:lnTo>
                              <a:lnTo>
                                <a:pt x="236550" y="237109"/>
                              </a:lnTo>
                              <a:lnTo>
                                <a:pt x="0" y="473659"/>
                              </a:lnTo>
                              <a:lnTo>
                                <a:pt x="485762" y="473659"/>
                              </a:lnTo>
                              <a:lnTo>
                                <a:pt x="722312" y="237109"/>
                              </a:lnTo>
                              <a:close/>
                            </a:path>
                            <a:path w="1233805" h="473709">
                              <a:moveTo>
                                <a:pt x="1233805" y="236550"/>
                              </a:moveTo>
                              <a:lnTo>
                                <a:pt x="997254" y="0"/>
                              </a:lnTo>
                              <a:lnTo>
                                <a:pt x="511492" y="0"/>
                              </a:lnTo>
                              <a:lnTo>
                                <a:pt x="748042" y="236550"/>
                              </a:lnTo>
                              <a:lnTo>
                                <a:pt x="511492" y="473100"/>
                              </a:lnTo>
                              <a:lnTo>
                                <a:pt x="997254" y="473100"/>
                              </a:lnTo>
                              <a:lnTo>
                                <a:pt x="1233805" y="236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4B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1C85A" id="Graphic 29" o:spid="_x0000_s1026" style="position:absolute;margin-left:0;margin-top:208.6pt;width:97.15pt;height:37.25pt;z-index:25167565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1233805,47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jNhAIAAH4GAAAOAAAAZHJzL2Uyb0RvYy54bWysVV1v2yAUfZ+0/4B4X/wdJ1adamvVadLU&#10;VmqnPROMY0vYMCBx8u93wSHxFrWrqr3AxRxOzj0Xbq6u9x1HO6Z0K/oSR7MQI9ZTUbX9psQ/nu8+&#10;LTDShvQV4aJnJT4wja9XHz9cDbJgsWgEr5hCQNLrYpAlboyRRRBo2rCO6JmQrIfNWqiOGFiqTVAp&#10;MgB7x4M4DOfBIFQllaBMa/h6O27ileOva0bNQ11rZhAvMWgzblRuXNsxWF2RYqOIbFp6lEHeoaIj&#10;bQ8/eqK6JYagrWovqLqWKqFFbWZUdIGo65YylwNkE4V/ZfPUEMlcLmCOlieb9P+jpfe7J/mowIZB&#10;6kJDaLPY16qzM+hDe2fW4WQW2xtE4WMUJ8k8AU8p7KV5EuaZdTM4n6Zbbb4y4ZjI7rs2o9mVj0jj&#10;I7rvfaigZLZY3BXLYATFUhhBsdZjsSQx9pyVZ0M0jFIWYYZR45Tk4dLVohM79iwc0Ng08jhOohgj&#10;0BsneQSoUe8Zx/spPl1k+XzEZ9niCPYQP0tHDTYA679QcTLPshH6hwDP5ecpJzg7z7xSD/DzCJzo&#10;fAP6JRc8J+VCs9EY6+87fLY3w5XDGe1Sft3o5TKPs9RZ6F4k3CGvxs9jplkUpcuxIq8D83QRpr7U&#10;EwWezs8XtGBgFL7OPVH7BvSLZngJF35D9qc7DvH0FWnB2+qu5dxWRavN+oYrtCPwXOLb9EueHO/o&#10;BBacn7WN1qI6PCo0QMMrsf61JYphxL/10FFsd/SB8sHaB8rwG+F6qLsQSpvn/U+iJJIQlthAV7gX&#10;vl+Rwj93m8sJa0/24vPWiLq1vcBpGxUdF9DkXAc5NmTbRadrhzr/bax+AwAA//8DAFBLAwQUAAYA&#10;CAAAACEAliFuFt8AAAAIAQAADwAAAGRycy9kb3ducmV2LnhtbEyPQU/CQBCF7yb8h82YeJNtgQiU&#10;TgloNJGLEUkIt6U7tg3d2aa7pfXfu5z0+OZN3vteuh5MLa7UusoyQjyOQBDnVldcIBy+Xh8XIJxX&#10;rFVtmRB+yME6G92lKtG250+67n0hQgi7RCGU3jeJlC4vySg3tg1x8L5ta5QPsi2kblUfwk0tJ1H0&#10;JI2qODSUqqHnkvLLvjMIZvvCm865949qmB7fdibvt6cF4sP9sFmB8DT4v2e44Qd0yALT2XasnagR&#10;whCPMIvnExA3ezmbgjiHyzKeg8xS+X9A9gsAAP//AwBQSwECLQAUAAYACAAAACEAtoM4kv4AAADh&#10;AQAAEwAAAAAAAAAAAAAAAAAAAAAAW0NvbnRlbnRfVHlwZXNdLnhtbFBLAQItABQABgAIAAAAIQA4&#10;/SH/1gAAAJQBAAALAAAAAAAAAAAAAAAAAC8BAABfcmVscy8ucmVsc1BLAQItABQABgAIAAAAIQCZ&#10;hajNhAIAAH4GAAAOAAAAAAAAAAAAAAAAAC4CAABkcnMvZTJvRG9jLnhtbFBLAQItABQABgAIAAAA&#10;IQCWIW4W3wAAAAgBAAAPAAAAAAAAAAAAAAAAAN4EAABkcnMvZG93bnJldi54bWxQSwUGAAAAAAQA&#10;BADzAAAA6gUAAAAA&#10;" path="m722312,237109l485762,558,,558,236550,237109,,473659r485762,l722312,237109xem1233805,236550l997254,,511492,,748042,236550,511492,473100r485762,l1233805,236550xe" fillcolor="#2d4b73" stroked="f">
                <v:path arrowok="t"/>
                <w10:wrap anchorx="margin"/>
              </v:shape>
            </w:pict>
          </mc:Fallback>
        </mc:AlternateContent>
      </w:r>
      <w:r w:rsidR="00E15139" w:rsidRPr="006A0792">
        <w:rPr>
          <w:lang w:val="en-US"/>
        </w:rPr>
        <w:br w:type="page"/>
      </w:r>
    </w:p>
    <w:p w14:paraId="0F74B40B" w14:textId="3672A3A1" w:rsidR="00F9215B" w:rsidRPr="006A0792" w:rsidRDefault="00C65BDA" w:rsidP="001960F6">
      <w:pPr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54" behindDoc="0" locked="0" layoutInCell="1" allowOverlap="1" wp14:anchorId="7C3590FB" wp14:editId="22C66285">
                <wp:simplePos x="0" y="0"/>
                <wp:positionH relativeFrom="margin">
                  <wp:align>left</wp:align>
                </wp:positionH>
                <wp:positionV relativeFrom="paragraph">
                  <wp:posOffset>349885</wp:posOffset>
                </wp:positionV>
                <wp:extent cx="5743575" cy="7667625"/>
                <wp:effectExtent l="0" t="0" r="28575" b="28575"/>
                <wp:wrapSquare wrapText="bothSides"/>
                <wp:docPr id="14293680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766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D5A6D" w14:textId="63982624" w:rsidR="00BB2109" w:rsidRPr="00C65BDA" w:rsidRDefault="00543801" w:rsidP="00BB2109">
                            <w:pPr>
                              <w:pStyle w:val="berschrift2"/>
                              <w:rPr>
                                <w:lang w:val="en-GB"/>
                              </w:rPr>
                            </w:pPr>
                            <w:r w:rsidRPr="00C65BDA">
                              <w:rPr>
                                <w:lang w:val="en-GB"/>
                              </w:rPr>
                              <w:t>Notes on implementation</w:t>
                            </w:r>
                            <w:r w:rsidR="00BB2109" w:rsidRPr="00C65BDA">
                              <w:rPr>
                                <w:lang w:val="en-GB"/>
                              </w:rPr>
                              <w:t>:</w:t>
                            </w:r>
                          </w:p>
                          <w:p w14:paraId="44AA6664" w14:textId="1ED3BC39" w:rsidR="00BF7BF2" w:rsidRPr="00C65BDA" w:rsidRDefault="00543801" w:rsidP="00BF7BF2">
                            <w:pPr>
                              <w:jc w:val="both"/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</w:pPr>
                            <w:r w:rsidRPr="00C65BDA"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  <w:t>Focus topics</w:t>
                            </w:r>
                            <w:r w:rsidR="00BF7BF2" w:rsidRPr="00C65BDA"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  <w:t>:</w:t>
                            </w:r>
                          </w:p>
                          <w:p w14:paraId="456ADB6F" w14:textId="37885482" w:rsidR="00E564FB" w:rsidRPr="00C65BDA" w:rsidRDefault="0028020A" w:rsidP="00E564FB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C65BDA">
                              <w:rPr>
                                <w:rFonts w:cs="Calibri"/>
                                <w:lang w:val="en-GB"/>
                              </w:rPr>
                              <w:t xml:space="preserve">Large quantities of goods are transported every day – by </w:t>
                            </w:r>
                            <w:r w:rsidR="006A0792">
                              <w:rPr>
                                <w:rFonts w:cs="Calibri"/>
                                <w:lang w:val="en-GB"/>
                              </w:rPr>
                              <w:t>truck</w:t>
                            </w:r>
                            <w:r w:rsidRPr="00C65BDA">
                              <w:rPr>
                                <w:rFonts w:cs="Calibri"/>
                                <w:lang w:val="en-GB"/>
                              </w:rPr>
                              <w:t>, by rail, by inland waterway, or through a combination of several modes of transport</w:t>
                            </w:r>
                            <w:r w:rsidR="00E564FB" w:rsidRPr="00C65BDA">
                              <w:rPr>
                                <w:rFonts w:cs="Calibri"/>
                                <w:lang w:val="en-GB"/>
                              </w:rPr>
                              <w:t>.</w:t>
                            </w:r>
                          </w:p>
                          <w:p w14:paraId="202D6BC4" w14:textId="5B6A83D0" w:rsidR="00E564FB" w:rsidRPr="00C65BDA" w:rsidRDefault="0028020A" w:rsidP="00E564FB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C65BDA">
                              <w:rPr>
                                <w:rFonts w:cs="Calibri"/>
                                <w:lang w:val="en-GB"/>
                              </w:rPr>
                              <w:t>In this project work/case study, students explore the question</w:t>
                            </w:r>
                            <w:r w:rsidR="00E564FB" w:rsidRPr="00C65BDA">
                              <w:rPr>
                                <w:rFonts w:cs="Calibri"/>
                                <w:lang w:val="en-GB"/>
                              </w:rPr>
                              <w:t>:</w:t>
                            </w:r>
                          </w:p>
                          <w:p w14:paraId="5FAED1F4" w14:textId="77777777" w:rsidR="0028020A" w:rsidRPr="00C65BDA" w:rsidRDefault="0028020A" w:rsidP="0028020A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C65BDA">
                              <w:rPr>
                                <w:rFonts w:cs="Calibri"/>
                                <w:lang w:val="en-GB"/>
                              </w:rPr>
                              <w:t>Which mode of transport is best suited for which goods – and why?</w:t>
                            </w:r>
                          </w:p>
                          <w:p w14:paraId="1A5EDF54" w14:textId="1B92A8A8" w:rsidR="00BF7BF2" w:rsidRPr="00C65BDA" w:rsidRDefault="0028020A" w:rsidP="0028020A">
                            <w:pPr>
                              <w:pStyle w:val="Listenabsatz"/>
                              <w:numPr>
                                <w:ilvl w:val="0"/>
                                <w:numId w:val="19"/>
                              </w:num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C65BDA">
                              <w:rPr>
                                <w:rFonts w:cs="Calibri"/>
                                <w:lang w:val="en-GB"/>
                              </w:rPr>
                              <w:t>In doing so, they learn to analyse real transport tasks, develop solutions, and present these clearly and comprehensibly</w:t>
                            </w:r>
                            <w:r w:rsidR="00E564FB" w:rsidRPr="00C65BDA">
                              <w:rPr>
                                <w:rFonts w:cs="Calibri"/>
                                <w:lang w:val="en-GB"/>
                              </w:rPr>
                              <w:t>.</w:t>
                            </w:r>
                          </w:p>
                          <w:p w14:paraId="5573AF65" w14:textId="77777777" w:rsidR="00E564FB" w:rsidRPr="00C65BDA" w:rsidRDefault="00E564FB" w:rsidP="00BB2109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</w:p>
                          <w:p w14:paraId="3112BAC6" w14:textId="26BF1B50" w:rsidR="00BB2109" w:rsidRPr="00C65BDA" w:rsidRDefault="00E5182A" w:rsidP="00BB2109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C65BDA">
                              <w:rPr>
                                <w:rFonts w:cs="Calibri"/>
                                <w:lang w:val="en-GB"/>
                              </w:rPr>
                              <w:t>The case study is designed as a practice-oriented project or for use over several weeks as part of lessons and combines</w:t>
                            </w:r>
                            <w:r w:rsidR="00BB2109" w:rsidRPr="00C65BDA">
                              <w:rPr>
                                <w:rFonts w:cs="Calibri"/>
                                <w:lang w:val="en-GB"/>
                              </w:rPr>
                              <w:t>:</w:t>
                            </w:r>
                          </w:p>
                          <w:p w14:paraId="6C22AAAE" w14:textId="77777777" w:rsidR="00AD26AF" w:rsidRPr="00C65BDA" w:rsidRDefault="00AD26AF" w:rsidP="00AD26AF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ind w:left="851"/>
                              <w:rPr>
                                <w:rFonts w:cs="Calibri"/>
                                <w:lang w:val="en-GB"/>
                              </w:rPr>
                            </w:pPr>
                            <w:r w:rsidRPr="00C65BDA">
                              <w:rPr>
                                <w:rFonts w:cs="Calibri"/>
                                <w:lang w:val="en-GB"/>
                              </w:rPr>
                              <w:t>subject-specific input,</w:t>
                            </w:r>
                          </w:p>
                          <w:p w14:paraId="08FABD97" w14:textId="77777777" w:rsidR="00AD26AF" w:rsidRPr="00C65BDA" w:rsidRDefault="00AD26AF" w:rsidP="00AD26AF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ind w:left="851"/>
                              <w:rPr>
                                <w:rFonts w:cs="Calibri"/>
                                <w:lang w:val="en-GB"/>
                              </w:rPr>
                            </w:pPr>
                            <w:r w:rsidRPr="00C65BDA">
                              <w:rPr>
                                <w:rFonts w:cs="Calibri"/>
                                <w:lang w:val="en-GB"/>
                              </w:rPr>
                              <w:t>independent research,</w:t>
                            </w:r>
                          </w:p>
                          <w:p w14:paraId="1647FE62" w14:textId="77777777" w:rsidR="00AD26AF" w:rsidRPr="00C65BDA" w:rsidRDefault="00AD26AF" w:rsidP="00AD26AF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ind w:left="851"/>
                              <w:rPr>
                                <w:rFonts w:cs="Calibri"/>
                                <w:lang w:val="en-GB"/>
                              </w:rPr>
                            </w:pPr>
                            <w:r w:rsidRPr="00C65BDA">
                              <w:rPr>
                                <w:rFonts w:cs="Calibri"/>
                                <w:lang w:val="en-GB"/>
                              </w:rPr>
                              <w:t>group work,</w:t>
                            </w:r>
                          </w:p>
                          <w:p w14:paraId="62F6B5BD" w14:textId="77777777" w:rsidR="00AD26AF" w:rsidRPr="00C65BDA" w:rsidRDefault="00AD26AF" w:rsidP="00AD26AF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ind w:left="851"/>
                              <w:rPr>
                                <w:rFonts w:cs="Calibri"/>
                                <w:lang w:val="en-GB"/>
                              </w:rPr>
                            </w:pPr>
                            <w:r w:rsidRPr="00C65BDA">
                              <w:rPr>
                                <w:rFonts w:cs="Calibri"/>
                                <w:lang w:val="en-GB"/>
                              </w:rPr>
                              <w:t>application to real case studies,</w:t>
                            </w:r>
                          </w:p>
                          <w:p w14:paraId="694EF601" w14:textId="2DA70015" w:rsidR="00726BC5" w:rsidRPr="00C65BDA" w:rsidRDefault="00AD26AF" w:rsidP="00AD26AF">
                            <w:pPr>
                              <w:pStyle w:val="Listenabsatz"/>
                              <w:numPr>
                                <w:ilvl w:val="0"/>
                                <w:numId w:val="30"/>
                              </w:numPr>
                              <w:ind w:left="851"/>
                              <w:rPr>
                                <w:rFonts w:cs="Calibri"/>
                                <w:lang w:val="en-GB"/>
                              </w:rPr>
                            </w:pPr>
                            <w:r w:rsidRPr="00C65BDA">
                              <w:rPr>
                                <w:rFonts w:cs="Calibri"/>
                                <w:lang w:val="en-GB"/>
                              </w:rPr>
                              <w:t>The scope can be flexibly adjusted (from a short project to a semester project), depending on the desired depth of the topic.</w:t>
                            </w:r>
                          </w:p>
                          <w:p w14:paraId="7142C4D4" w14:textId="77777777" w:rsidR="00AD26AF" w:rsidRPr="00C65BDA" w:rsidRDefault="00AD26AF" w:rsidP="00EE4AF2">
                            <w:pPr>
                              <w:jc w:val="both"/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</w:pPr>
                          </w:p>
                          <w:p w14:paraId="2A6CB88F" w14:textId="04BB8943" w:rsidR="00EE4AF2" w:rsidRPr="00C65BDA" w:rsidRDefault="00FE09B2" w:rsidP="00EE4AF2">
                            <w:pPr>
                              <w:jc w:val="both"/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</w:pPr>
                            <w:r w:rsidRPr="00C65BDA"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  <w:t>Preparation and implementation</w:t>
                            </w:r>
                            <w:r w:rsidR="00F91E41" w:rsidRPr="00C65BDA"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  <w:t>:</w:t>
                            </w:r>
                          </w:p>
                          <w:p w14:paraId="6466A7B4" w14:textId="07F66971" w:rsidR="00EE4AF2" w:rsidRPr="00C65BDA" w:rsidRDefault="00FE09B2" w:rsidP="00EE4AF2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C65BDA">
                              <w:rPr>
                                <w:rFonts w:cs="Calibri"/>
                                <w:lang w:val="en-GB"/>
                              </w:rPr>
                              <w:t>At the beginning, four groups are formed (ideal: 3–5 students per group)</w:t>
                            </w:r>
                            <w:r w:rsidR="00EE4AF2" w:rsidRPr="00C65BDA">
                              <w:rPr>
                                <w:rFonts w:cs="Calibri"/>
                                <w:lang w:val="en-GB"/>
                              </w:rPr>
                              <w:t>.</w:t>
                            </w:r>
                          </w:p>
                          <w:p w14:paraId="06CA89AD" w14:textId="77777777" w:rsidR="007F6D85" w:rsidRPr="00C65BDA" w:rsidRDefault="007F6D85" w:rsidP="00EE4AF2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</w:p>
                          <w:p w14:paraId="45F6C047" w14:textId="0FFCFC8D" w:rsidR="007F6D85" w:rsidRPr="00C65BDA" w:rsidRDefault="00FE09B2" w:rsidP="007F6D85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  <w:r w:rsidRPr="00C65BDA">
                              <w:rPr>
                                <w:rFonts w:cs="Calibri"/>
                                <w:lang w:val="en-GB"/>
                              </w:rPr>
                              <w:t>After each phase, the groups change their focus so that students become familiar with different modes of transport</w:t>
                            </w:r>
                            <w:r w:rsidR="007F6D85" w:rsidRPr="00C65BDA">
                              <w:rPr>
                                <w:rFonts w:cs="Calibri"/>
                                <w:lang w:val="en-GB"/>
                              </w:rPr>
                              <w:t>.</w:t>
                            </w:r>
                          </w:p>
                          <w:p w14:paraId="65D0EBD2" w14:textId="77777777" w:rsidR="0095391B" w:rsidRPr="00C65BDA" w:rsidRDefault="0095391B" w:rsidP="007F6D85">
                            <w:pPr>
                              <w:jc w:val="both"/>
                              <w:rPr>
                                <w:rFonts w:cs="Calibri"/>
                                <w:lang w:val="en-GB"/>
                              </w:rPr>
                            </w:pPr>
                          </w:p>
                          <w:p w14:paraId="1576E747" w14:textId="2C7A63E1" w:rsidR="0095391B" w:rsidRPr="006A0792" w:rsidRDefault="004974E2" w:rsidP="00C65BDA">
                            <w:pPr>
                              <w:rPr>
                                <w:rFonts w:cs="Calibri"/>
                                <w:lang w:val="en-US"/>
                              </w:rPr>
                            </w:pPr>
                            <w:r w:rsidRPr="00C65BDA"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  <w:t>*</w:t>
                            </w:r>
                            <w:r w:rsidR="00C65BDA" w:rsidRPr="00C65BDA">
                              <w:rPr>
                                <w:rFonts w:cs="Calibri"/>
                                <w:b/>
                                <w:bCs/>
                                <w:lang w:val="en-GB"/>
                              </w:rPr>
                              <w:t xml:space="preserve">The following presentation </w:t>
                            </w:r>
                            <w:r w:rsidR="00C65BDA" w:rsidRPr="00C65BDA">
                              <w:rPr>
                                <w:rFonts w:cs="Calibri"/>
                                <w:lang w:val="en-GB"/>
                              </w:rPr>
                              <w:t>can be used as an introduction</w:t>
                            </w:r>
                            <w:r w:rsidR="00A85B0D" w:rsidRPr="00C65BDA">
                              <w:rPr>
                                <w:rFonts w:cs="Calibri"/>
                                <w:lang w:val="en-GB"/>
                              </w:rPr>
                              <w:t xml:space="preserve">: </w:t>
                            </w:r>
                            <w:hyperlink r:id="rId11" w:history="1">
                              <w:r w:rsidR="006A0792" w:rsidRPr="001E2C09">
                                <w:rPr>
                                  <w:rStyle w:val="Hyperlink"/>
                                  <w:lang w:val="en-US"/>
                                </w:rPr>
                                <w:t>https://www.rewway.at/en/teaching-materials/transport-and-logistics</w:t>
                              </w:r>
                            </w:hyperlink>
                            <w:r w:rsidR="006A07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47D809A4" w14:textId="77777777" w:rsidR="007F6D85" w:rsidRPr="006A0792" w:rsidRDefault="007F6D85" w:rsidP="00EE4AF2">
                            <w:pPr>
                              <w:jc w:val="both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  <w:p w14:paraId="5DC35A51" w14:textId="77777777" w:rsidR="00EE4AF2" w:rsidRPr="006A0792" w:rsidRDefault="00EE4AF2" w:rsidP="00BB2109">
                            <w:pPr>
                              <w:jc w:val="both"/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  <w:p w14:paraId="4D999A6C" w14:textId="77777777" w:rsidR="00BB2109" w:rsidRPr="006A0792" w:rsidRDefault="00BB2109" w:rsidP="00BB2109">
                            <w:pPr>
                              <w:rPr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590FB" id="_x0000_s1037" type="#_x0000_t202" style="position:absolute;margin-left:0;margin-top:27.55pt;width:452.25pt;height:603.75pt;z-index:25167975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24vFAIAACcEAAAOAAAAZHJzL2Uyb0RvYy54bWysU9tu2zAMfR+wfxD0vjjJcmmNOEWXLsOA&#10;7gJ0+wBZlmNhsqhRSuzs60spbppdsIdhehBIkTokD8nVTd8adlDoNdiCT0ZjzpSVUGm7K/jXL9tX&#10;V5z5IGwlDFhV8KPy/Gb98sWqc7maQgOmUsgIxPq8cwVvQnB5lnnZqFb4EThlyVgDtiKQirusQtER&#10;emuy6Xi8yDrAyiFI5T293p2MfJ3w61rJ8KmuvQrMFJxyC+nGdJfxztYrke9QuEbLIQ3xD1m0QlsK&#10;eoa6E0GwPerfoFotETzUYSShzaCutVSpBqpmMv6lmodGOJVqIXK8O9Pk/x+s/Hh4cJ+Rhf4N9NTA&#10;VIR39yC/eWZh0wi7U7eI0DVKVBR4EinLOufz4Wuk2uc+gpTdB6ioyWIfIAH1NbaRFaqTETo14Hgm&#10;XfWBSXqcL2ev58s5Z5Jsy8ViuZjOUwyRP3136MM7BS2LQsGRuprgxeHeh5iOyJ9cYjQPRldbbUxS&#10;cFduDLKDoAnYpjOg/+RmLOsKfj2n2H+HGKfzJ4hWBxplo9uCX52dRB55e2urNGhBaHOSKWVjByIj&#10;dycWQ1/2TFfEQwwQeS2hOhKzCKfJpU0joQH8wVlHU1tw/30vUHFm3lvqzvVkNotjnpTZfDklBS8t&#10;5aVFWElQBQ+cncRNSKsRGbBwS12sdeL3OZMhZZrGRPuwOXHcL/Xk9bzf60cAAAD//wMAUEsDBBQA&#10;BgAIAAAAIQDvRmLD3wAAAAgBAAAPAAAAZHJzL2Rvd25yZXYueG1sTI/BTsMwEETvSPyDtUhcEHUa&#10;mtCGOBVCAsEN2gqubrxNIux1iN00/D3LCY6jGc28KdeTs2LEIXSeFMxnCQik2puOGgW77eP1EkSI&#10;moy2nlDBNwZYV+dnpS6MP9EbjpvYCC6hUGgFbYx9IWWoW3Q6zHyPxN7BD05HlkMjzaBPXO6sTJMk&#10;l053xAut7vGhxfpzc3QKlovn8SO83Ly+1/nBruLV7fj0NSh1eTHd34GIOMW/MPziMzpUzLT3RzJB&#10;WAV8JCrIsjkIdlfJIgOx51iapznIqpT/D1Q/AAAA//8DAFBLAQItABQABgAIAAAAIQC2gziS/gAA&#10;AOEBAAATAAAAAAAAAAAAAAAAAAAAAABbQ29udGVudF9UeXBlc10ueG1sUEsBAi0AFAAGAAgAAAAh&#10;ADj9If/WAAAAlAEAAAsAAAAAAAAAAAAAAAAALwEAAF9yZWxzLy5yZWxzUEsBAi0AFAAGAAgAAAAh&#10;APl7bi8UAgAAJwQAAA4AAAAAAAAAAAAAAAAALgIAAGRycy9lMm9Eb2MueG1sUEsBAi0AFAAGAAgA&#10;AAAhAO9GYsPfAAAACAEAAA8AAAAAAAAAAAAAAAAAbgQAAGRycy9kb3ducmV2LnhtbFBLBQYAAAAA&#10;BAAEAPMAAAB6BQAAAAA=&#10;">
                <v:textbox>
                  <w:txbxContent>
                    <w:p w14:paraId="10CD5A6D" w14:textId="63982624" w:rsidR="00BB2109" w:rsidRPr="00C65BDA" w:rsidRDefault="00543801" w:rsidP="00BB2109">
                      <w:pPr>
                        <w:pStyle w:val="berschrift2"/>
                        <w:rPr>
                          <w:lang w:val="en-GB"/>
                        </w:rPr>
                      </w:pPr>
                      <w:r w:rsidRPr="00C65BDA">
                        <w:rPr>
                          <w:lang w:val="en-GB"/>
                        </w:rPr>
                        <w:t>Notes on implementation</w:t>
                      </w:r>
                      <w:r w:rsidR="00BB2109" w:rsidRPr="00C65BDA">
                        <w:rPr>
                          <w:lang w:val="en-GB"/>
                        </w:rPr>
                        <w:t>:</w:t>
                      </w:r>
                    </w:p>
                    <w:p w14:paraId="44AA6664" w14:textId="1ED3BC39" w:rsidR="00BF7BF2" w:rsidRPr="00C65BDA" w:rsidRDefault="00543801" w:rsidP="00BF7BF2">
                      <w:pPr>
                        <w:jc w:val="both"/>
                        <w:rPr>
                          <w:rFonts w:cs="Calibri"/>
                          <w:b/>
                          <w:bCs/>
                          <w:lang w:val="en-GB"/>
                        </w:rPr>
                      </w:pPr>
                      <w:r w:rsidRPr="00C65BDA">
                        <w:rPr>
                          <w:rFonts w:cs="Calibri"/>
                          <w:b/>
                          <w:bCs/>
                          <w:lang w:val="en-GB"/>
                        </w:rPr>
                        <w:t>Focus topics</w:t>
                      </w:r>
                      <w:r w:rsidR="00BF7BF2" w:rsidRPr="00C65BDA">
                        <w:rPr>
                          <w:rFonts w:cs="Calibri"/>
                          <w:b/>
                          <w:bCs/>
                          <w:lang w:val="en-GB"/>
                        </w:rPr>
                        <w:t>:</w:t>
                      </w:r>
                    </w:p>
                    <w:p w14:paraId="456ADB6F" w14:textId="37885482" w:rsidR="00E564FB" w:rsidRPr="00C65BDA" w:rsidRDefault="0028020A" w:rsidP="00E564FB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C65BDA">
                        <w:rPr>
                          <w:rFonts w:cs="Calibri"/>
                          <w:lang w:val="en-GB"/>
                        </w:rPr>
                        <w:t xml:space="preserve">Large quantities of goods are transported every day – by </w:t>
                      </w:r>
                      <w:r w:rsidR="006A0792">
                        <w:rPr>
                          <w:rFonts w:cs="Calibri"/>
                          <w:lang w:val="en-GB"/>
                        </w:rPr>
                        <w:t>truck</w:t>
                      </w:r>
                      <w:r w:rsidRPr="00C65BDA">
                        <w:rPr>
                          <w:rFonts w:cs="Calibri"/>
                          <w:lang w:val="en-GB"/>
                        </w:rPr>
                        <w:t>, by rail, by inland waterway, or through a combination of several modes of transport</w:t>
                      </w:r>
                      <w:r w:rsidR="00E564FB" w:rsidRPr="00C65BDA">
                        <w:rPr>
                          <w:rFonts w:cs="Calibri"/>
                          <w:lang w:val="en-GB"/>
                        </w:rPr>
                        <w:t>.</w:t>
                      </w:r>
                    </w:p>
                    <w:p w14:paraId="202D6BC4" w14:textId="5B6A83D0" w:rsidR="00E564FB" w:rsidRPr="00C65BDA" w:rsidRDefault="0028020A" w:rsidP="00E564FB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C65BDA">
                        <w:rPr>
                          <w:rFonts w:cs="Calibri"/>
                          <w:lang w:val="en-GB"/>
                        </w:rPr>
                        <w:t>In this project work/case study, students explore the question</w:t>
                      </w:r>
                      <w:r w:rsidR="00E564FB" w:rsidRPr="00C65BDA">
                        <w:rPr>
                          <w:rFonts w:cs="Calibri"/>
                          <w:lang w:val="en-GB"/>
                        </w:rPr>
                        <w:t>:</w:t>
                      </w:r>
                    </w:p>
                    <w:p w14:paraId="5FAED1F4" w14:textId="77777777" w:rsidR="0028020A" w:rsidRPr="00C65BDA" w:rsidRDefault="0028020A" w:rsidP="0028020A">
                      <w:pPr>
                        <w:pStyle w:val="Listenabsatz"/>
                        <w:numPr>
                          <w:ilvl w:val="0"/>
                          <w:numId w:val="19"/>
                        </w:num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C65BDA">
                        <w:rPr>
                          <w:rFonts w:cs="Calibri"/>
                          <w:lang w:val="en-GB"/>
                        </w:rPr>
                        <w:t>Which mode of transport is best suited for which goods – and why?</w:t>
                      </w:r>
                    </w:p>
                    <w:p w14:paraId="1A5EDF54" w14:textId="1B92A8A8" w:rsidR="00BF7BF2" w:rsidRPr="00C65BDA" w:rsidRDefault="0028020A" w:rsidP="0028020A">
                      <w:pPr>
                        <w:pStyle w:val="Listenabsatz"/>
                        <w:numPr>
                          <w:ilvl w:val="0"/>
                          <w:numId w:val="19"/>
                        </w:num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C65BDA">
                        <w:rPr>
                          <w:rFonts w:cs="Calibri"/>
                          <w:lang w:val="en-GB"/>
                        </w:rPr>
                        <w:t>In doing so, they learn to analyse real transport tasks, develop solutions, and present these clearly and comprehensibly</w:t>
                      </w:r>
                      <w:r w:rsidR="00E564FB" w:rsidRPr="00C65BDA">
                        <w:rPr>
                          <w:rFonts w:cs="Calibri"/>
                          <w:lang w:val="en-GB"/>
                        </w:rPr>
                        <w:t>.</w:t>
                      </w:r>
                    </w:p>
                    <w:p w14:paraId="5573AF65" w14:textId="77777777" w:rsidR="00E564FB" w:rsidRPr="00C65BDA" w:rsidRDefault="00E564FB" w:rsidP="00BB2109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</w:p>
                    <w:p w14:paraId="3112BAC6" w14:textId="26BF1B50" w:rsidR="00BB2109" w:rsidRPr="00C65BDA" w:rsidRDefault="00E5182A" w:rsidP="00BB2109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C65BDA">
                        <w:rPr>
                          <w:rFonts w:cs="Calibri"/>
                          <w:lang w:val="en-GB"/>
                        </w:rPr>
                        <w:t>The case study is designed as a practice-oriented project or for use over several weeks as part of lessons and combines</w:t>
                      </w:r>
                      <w:r w:rsidR="00BB2109" w:rsidRPr="00C65BDA">
                        <w:rPr>
                          <w:rFonts w:cs="Calibri"/>
                          <w:lang w:val="en-GB"/>
                        </w:rPr>
                        <w:t>:</w:t>
                      </w:r>
                    </w:p>
                    <w:p w14:paraId="6C22AAAE" w14:textId="77777777" w:rsidR="00AD26AF" w:rsidRPr="00C65BDA" w:rsidRDefault="00AD26AF" w:rsidP="00AD26AF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ind w:left="851"/>
                        <w:rPr>
                          <w:rFonts w:cs="Calibri"/>
                          <w:lang w:val="en-GB"/>
                        </w:rPr>
                      </w:pPr>
                      <w:r w:rsidRPr="00C65BDA">
                        <w:rPr>
                          <w:rFonts w:cs="Calibri"/>
                          <w:lang w:val="en-GB"/>
                        </w:rPr>
                        <w:t>subject-specific input,</w:t>
                      </w:r>
                    </w:p>
                    <w:p w14:paraId="08FABD97" w14:textId="77777777" w:rsidR="00AD26AF" w:rsidRPr="00C65BDA" w:rsidRDefault="00AD26AF" w:rsidP="00AD26AF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ind w:left="851"/>
                        <w:rPr>
                          <w:rFonts w:cs="Calibri"/>
                          <w:lang w:val="en-GB"/>
                        </w:rPr>
                      </w:pPr>
                      <w:r w:rsidRPr="00C65BDA">
                        <w:rPr>
                          <w:rFonts w:cs="Calibri"/>
                          <w:lang w:val="en-GB"/>
                        </w:rPr>
                        <w:t>independent research,</w:t>
                      </w:r>
                    </w:p>
                    <w:p w14:paraId="1647FE62" w14:textId="77777777" w:rsidR="00AD26AF" w:rsidRPr="00C65BDA" w:rsidRDefault="00AD26AF" w:rsidP="00AD26AF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ind w:left="851"/>
                        <w:rPr>
                          <w:rFonts w:cs="Calibri"/>
                          <w:lang w:val="en-GB"/>
                        </w:rPr>
                      </w:pPr>
                      <w:r w:rsidRPr="00C65BDA">
                        <w:rPr>
                          <w:rFonts w:cs="Calibri"/>
                          <w:lang w:val="en-GB"/>
                        </w:rPr>
                        <w:t>group work,</w:t>
                      </w:r>
                    </w:p>
                    <w:p w14:paraId="62F6B5BD" w14:textId="77777777" w:rsidR="00AD26AF" w:rsidRPr="00C65BDA" w:rsidRDefault="00AD26AF" w:rsidP="00AD26AF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ind w:left="851"/>
                        <w:rPr>
                          <w:rFonts w:cs="Calibri"/>
                          <w:lang w:val="en-GB"/>
                        </w:rPr>
                      </w:pPr>
                      <w:r w:rsidRPr="00C65BDA">
                        <w:rPr>
                          <w:rFonts w:cs="Calibri"/>
                          <w:lang w:val="en-GB"/>
                        </w:rPr>
                        <w:t>application to real case studies,</w:t>
                      </w:r>
                    </w:p>
                    <w:p w14:paraId="694EF601" w14:textId="2DA70015" w:rsidR="00726BC5" w:rsidRPr="00C65BDA" w:rsidRDefault="00AD26AF" w:rsidP="00AD26AF">
                      <w:pPr>
                        <w:pStyle w:val="Listenabsatz"/>
                        <w:numPr>
                          <w:ilvl w:val="0"/>
                          <w:numId w:val="30"/>
                        </w:numPr>
                        <w:ind w:left="851"/>
                        <w:rPr>
                          <w:rFonts w:cs="Calibri"/>
                          <w:lang w:val="en-GB"/>
                        </w:rPr>
                      </w:pPr>
                      <w:r w:rsidRPr="00C65BDA">
                        <w:rPr>
                          <w:rFonts w:cs="Calibri"/>
                          <w:lang w:val="en-GB"/>
                        </w:rPr>
                        <w:t>The scope can be flexibly adjusted (from a short project to a semester project), depending on the desired depth of the topic.</w:t>
                      </w:r>
                    </w:p>
                    <w:p w14:paraId="7142C4D4" w14:textId="77777777" w:rsidR="00AD26AF" w:rsidRPr="00C65BDA" w:rsidRDefault="00AD26AF" w:rsidP="00EE4AF2">
                      <w:pPr>
                        <w:jc w:val="both"/>
                        <w:rPr>
                          <w:rFonts w:cs="Calibri"/>
                          <w:b/>
                          <w:bCs/>
                          <w:lang w:val="en-GB"/>
                        </w:rPr>
                      </w:pPr>
                    </w:p>
                    <w:p w14:paraId="2A6CB88F" w14:textId="04BB8943" w:rsidR="00EE4AF2" w:rsidRPr="00C65BDA" w:rsidRDefault="00FE09B2" w:rsidP="00EE4AF2">
                      <w:pPr>
                        <w:jc w:val="both"/>
                        <w:rPr>
                          <w:rFonts w:cs="Calibri"/>
                          <w:b/>
                          <w:bCs/>
                          <w:lang w:val="en-GB"/>
                        </w:rPr>
                      </w:pPr>
                      <w:r w:rsidRPr="00C65BDA">
                        <w:rPr>
                          <w:rFonts w:cs="Calibri"/>
                          <w:b/>
                          <w:bCs/>
                          <w:lang w:val="en-GB"/>
                        </w:rPr>
                        <w:t>Preparation and implementation</w:t>
                      </w:r>
                      <w:r w:rsidR="00F91E41" w:rsidRPr="00C65BDA">
                        <w:rPr>
                          <w:rFonts w:cs="Calibri"/>
                          <w:b/>
                          <w:bCs/>
                          <w:lang w:val="en-GB"/>
                        </w:rPr>
                        <w:t>:</w:t>
                      </w:r>
                    </w:p>
                    <w:p w14:paraId="6466A7B4" w14:textId="07F66971" w:rsidR="00EE4AF2" w:rsidRPr="00C65BDA" w:rsidRDefault="00FE09B2" w:rsidP="00EE4AF2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C65BDA">
                        <w:rPr>
                          <w:rFonts w:cs="Calibri"/>
                          <w:lang w:val="en-GB"/>
                        </w:rPr>
                        <w:t>At the beginning, four groups are formed (ideal: 3–5 students per group)</w:t>
                      </w:r>
                      <w:r w:rsidR="00EE4AF2" w:rsidRPr="00C65BDA">
                        <w:rPr>
                          <w:rFonts w:cs="Calibri"/>
                          <w:lang w:val="en-GB"/>
                        </w:rPr>
                        <w:t>.</w:t>
                      </w:r>
                    </w:p>
                    <w:p w14:paraId="06CA89AD" w14:textId="77777777" w:rsidR="007F6D85" w:rsidRPr="00C65BDA" w:rsidRDefault="007F6D85" w:rsidP="00EE4AF2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</w:p>
                    <w:p w14:paraId="45F6C047" w14:textId="0FFCFC8D" w:rsidR="007F6D85" w:rsidRPr="00C65BDA" w:rsidRDefault="00FE09B2" w:rsidP="007F6D85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  <w:r w:rsidRPr="00C65BDA">
                        <w:rPr>
                          <w:rFonts w:cs="Calibri"/>
                          <w:lang w:val="en-GB"/>
                        </w:rPr>
                        <w:t>After each phase, the groups change their focus so that students become familiar with different modes of transport</w:t>
                      </w:r>
                      <w:r w:rsidR="007F6D85" w:rsidRPr="00C65BDA">
                        <w:rPr>
                          <w:rFonts w:cs="Calibri"/>
                          <w:lang w:val="en-GB"/>
                        </w:rPr>
                        <w:t>.</w:t>
                      </w:r>
                    </w:p>
                    <w:p w14:paraId="65D0EBD2" w14:textId="77777777" w:rsidR="0095391B" w:rsidRPr="00C65BDA" w:rsidRDefault="0095391B" w:rsidP="007F6D85">
                      <w:pPr>
                        <w:jc w:val="both"/>
                        <w:rPr>
                          <w:rFonts w:cs="Calibri"/>
                          <w:lang w:val="en-GB"/>
                        </w:rPr>
                      </w:pPr>
                    </w:p>
                    <w:p w14:paraId="1576E747" w14:textId="2C7A63E1" w:rsidR="0095391B" w:rsidRPr="006A0792" w:rsidRDefault="004974E2" w:rsidP="00C65BDA">
                      <w:pPr>
                        <w:rPr>
                          <w:rFonts w:cs="Calibri"/>
                          <w:lang w:val="en-US"/>
                        </w:rPr>
                      </w:pPr>
                      <w:r w:rsidRPr="00C65BDA">
                        <w:rPr>
                          <w:rFonts w:cs="Calibri"/>
                          <w:b/>
                          <w:bCs/>
                          <w:lang w:val="en-GB"/>
                        </w:rPr>
                        <w:t>*</w:t>
                      </w:r>
                      <w:r w:rsidR="00C65BDA" w:rsidRPr="00C65BDA">
                        <w:rPr>
                          <w:rFonts w:cs="Calibri"/>
                          <w:b/>
                          <w:bCs/>
                          <w:lang w:val="en-GB"/>
                        </w:rPr>
                        <w:t xml:space="preserve">The following presentation </w:t>
                      </w:r>
                      <w:r w:rsidR="00C65BDA" w:rsidRPr="00C65BDA">
                        <w:rPr>
                          <w:rFonts w:cs="Calibri"/>
                          <w:lang w:val="en-GB"/>
                        </w:rPr>
                        <w:t>can be used as an introduction</w:t>
                      </w:r>
                      <w:r w:rsidR="00A85B0D" w:rsidRPr="00C65BDA">
                        <w:rPr>
                          <w:rFonts w:cs="Calibri"/>
                          <w:lang w:val="en-GB"/>
                        </w:rPr>
                        <w:t xml:space="preserve">: </w:t>
                      </w:r>
                      <w:hyperlink r:id="rId12" w:history="1">
                        <w:r w:rsidR="006A0792" w:rsidRPr="001E2C09">
                          <w:rPr>
                            <w:rStyle w:val="Hyperlink"/>
                            <w:lang w:val="en-US"/>
                          </w:rPr>
                          <w:t>https://www.rewway.at/en/teaching-materials/transport-and-logistics</w:t>
                        </w:r>
                      </w:hyperlink>
                      <w:r w:rsidR="006A0792">
                        <w:rPr>
                          <w:lang w:val="en-US"/>
                        </w:rPr>
                        <w:t xml:space="preserve"> </w:t>
                      </w:r>
                    </w:p>
                    <w:p w14:paraId="47D809A4" w14:textId="77777777" w:rsidR="007F6D85" w:rsidRPr="006A0792" w:rsidRDefault="007F6D85" w:rsidP="00EE4AF2">
                      <w:pPr>
                        <w:jc w:val="both"/>
                        <w:rPr>
                          <w:rFonts w:cs="Calibri"/>
                          <w:lang w:val="en-US"/>
                        </w:rPr>
                      </w:pPr>
                    </w:p>
                    <w:p w14:paraId="5DC35A51" w14:textId="77777777" w:rsidR="00EE4AF2" w:rsidRPr="006A0792" w:rsidRDefault="00EE4AF2" w:rsidP="00BB2109">
                      <w:pPr>
                        <w:jc w:val="both"/>
                        <w:rPr>
                          <w:rFonts w:cs="Calibri"/>
                          <w:lang w:val="en-US"/>
                        </w:rPr>
                      </w:pPr>
                    </w:p>
                    <w:p w14:paraId="4D999A6C" w14:textId="77777777" w:rsidR="00BB2109" w:rsidRPr="006A0792" w:rsidRDefault="00BB2109" w:rsidP="00BB2109">
                      <w:pPr>
                        <w:rPr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4DEA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8AA1798" wp14:editId="49B22CA5">
                <wp:simplePos x="0" y="0"/>
                <wp:positionH relativeFrom="margin">
                  <wp:posOffset>-450850</wp:posOffset>
                </wp:positionH>
                <wp:positionV relativeFrom="paragraph">
                  <wp:posOffset>-49530</wp:posOffset>
                </wp:positionV>
                <wp:extent cx="986812" cy="986812"/>
                <wp:effectExtent l="57150" t="57150" r="80010" b="80010"/>
                <wp:wrapNone/>
                <wp:docPr id="183192446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812" cy="98681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CEB1B27" id="Ellipse 9" o:spid="_x0000_s1026" alt="&quot;&quot;" style="position:absolute;margin-left:-35.5pt;margin-top:-3.9pt;width:77.7pt;height:77.7pt;z-index:-251648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F39AEAAFUEAAAOAAAAZHJzL2Uyb0RvYy54bWyslMtu2zAQRfcF+g8E97UeaFNHsJxFAnVT&#10;tEGTfgBNDSUCFEmQrGX/fYfUw3EbdBF0Q/Mxc3jvaOjd3WlQ5AjOS6NrWmxySkBz00rd1fTnc/Nh&#10;S4kPTLdMGQ01PYOnd/v373ajraA0vVEtOIIQ7avR1rQPwVZZ5nkPA/MbY0HjoTBuYAGXrstax0ak&#10;Dyor8/wmG41rrTMcvMfdh+mQ7hNfCODhuxAeAlE1RW0hjS6Nhzhm+x2rOsdsL/ksg71BxcCkxktX&#10;1AMLjPxy8i/UILkz3oiw4WbIjBCSQ/KAbor8DzdPPbOQvGBxvF3L5P8fln87PtlHh2UYra88TqOL&#10;k3BD/EV95JSKdV6LBadAOG7ebm+2RUkJx6N5jpTskmydD1/ADCROagpKSeujHVax41cfpuglKm57&#10;o2TbSKXSIrYA3CtHjgw/3qEr4sdC/lWU0mTEvis/53me0Fen3nWHldDcNh+bVyCIVBrJlwKkWTgr&#10;iDqU/gGCyBYtl9MN18IY56BDMR31rIVJ7ycUlNorKl4ykv4EjGSBTlf2DFgiJ8jCnozP8TEVUmuv&#10;ybP1fyWvGelmo8OaPEht3GvOFLqab57ilyJNpYlVOpj2/OiIC+reTC+Mad4bfGA8uJQco7B3k/P5&#10;ncXH8XKdsJd/g/1vAAAA//8DAFBLAwQUAAYACAAAACEAKO1g5N8AAAAJAQAADwAAAGRycy9kb3du&#10;cmV2LnhtbEyPy2rDMBBF94X+g5hAd4mcIOzgWg6hYJpNoXVayFKxpraJJRlLfvTvO1m1uxnmcOfc&#10;7LCYjk04+NZZCdtNBAxt5XRrawmf52K9B+aDslp1zqKEH/RwyB8fMpVqN9sPnMpQMwqxPlUSmhD6&#10;lHNfNWiU37geLd2+3WBUoHWouR7UTOGm47soirlRraUPjerxpcHqVo5GwvtrLJLivPua3i7ldCzG&#10;0yxOFymfVsvxGVjAJfzBcNcndcjJ6epGqz3rJKyTLXUJ94EqELAXAtiVQJHEwPOM/2+Q/wIAAP//&#10;AwBQSwECLQAUAAYACAAAACEAtoM4kv4AAADhAQAAEwAAAAAAAAAAAAAAAAAAAAAAW0NvbnRlbnRf&#10;VHlwZXNdLnhtbFBLAQItABQABgAIAAAAIQA4/SH/1gAAAJQBAAALAAAAAAAAAAAAAAAAAC8BAABf&#10;cmVscy8ucmVsc1BLAQItABQABgAIAAAAIQDFZMF39AEAAFUEAAAOAAAAAAAAAAAAAAAAAC4CAABk&#10;cnMvZTJvRG9jLnhtbFBLAQItABQABgAIAAAAIQAo7WDk3wAAAAkBAAAPAAAAAAAAAAAAAAAAAE4E&#10;AABkcnMvZG93bnJldi54bWxQSwUGAAAAAAQABADzAAAAWgUAAAAA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904DEA" w:rsidRPr="009537A4"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0C8EA73A" wp14:editId="7EC67F4C">
                <wp:simplePos x="0" y="0"/>
                <wp:positionH relativeFrom="page">
                  <wp:align>right</wp:align>
                </wp:positionH>
                <wp:positionV relativeFrom="paragraph">
                  <wp:posOffset>2602865</wp:posOffset>
                </wp:positionV>
                <wp:extent cx="1905000" cy="1905000"/>
                <wp:effectExtent l="152400" t="152400" r="171450" b="171450"/>
                <wp:wrapNone/>
                <wp:docPr id="971083973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D33F6" w14:textId="77777777" w:rsidR="00904DEA" w:rsidRDefault="00904DEA" w:rsidP="00904DEA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C8EA73A" id="_x0000_s1038" alt="&quot;&quot;" style="position:absolute;margin-left:98.8pt;margin-top:204.95pt;width:150pt;height:150pt;z-index:-2516761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Qqa/wEAAGkEAAAOAAAAZHJzL2Uyb0RvYy54bWyslN9u2yAUxu8n7R0Q94vttJ1aK04vWmU3&#10;01at2wNgfIiRMCBgsfP2O0DsNFvVi2o3hD/n/M53PkM299OgyAGcl0Y3tFqVlIDmppN639BfP3ef&#10;binxgemOKaOhoUfw9H778cNmtDWsTW9UB44gRPt6tA3tQ7B1UXjew8D8yljQeCiMG1jApdsXnWMj&#10;0gdVrMvyczEa11lnOHiPu4/5kG4TXwjg4bsQHgJRDUVtIY0ujW0ci+2G1XvHbC/5SQZ7h4qBSY1F&#10;F9QjC4z8dvIf1CC5M96IsOJmKIwQkkPqAbupyr+6ee6ZhdQLmuPtYpP/f1j+7fBsnxzaMFpfe5zG&#10;LibhhviL+siUzDouZsEUCMfN6q68KUv0lOPZvEBOcU63zocvYAYSJw0FpaT1sSFWs8NXH3L0HBW3&#10;vVGy20ml0iJeAnhQjhwYfr52X8XPhfyLKKXJ2NCr6vpqfZPQF6fe7duFsLvbXe9egSBSaSSfLUiz&#10;cFQQdSj9AwSRHTa9zhUuhTHOQYcqH/Wsg6w3upMuWFQ8ZyT9CRjJAjtd2CfAHJkhMzs3foqPqZAu&#10;95JcviUsJy8ZqbLRYUkepDbuNYDCrk6Vc/xsUrYmuhSmdkJvGnobI+NOa7rjkyMuqAeTXx3TvDf4&#10;6HhwCRej8D4nL05vLz6Yl+tU6PwPsf0DAAD//wMAUEsDBBQABgAIAAAAIQCiou/c3gAAAAgBAAAP&#10;AAAAZHJzL2Rvd25yZXYueG1sTI/BTsMwEETvSPyDtUhcKmoDLaUhm6pCQggOiLZw3yZLEhHbke22&#10;oV/P9gTHnRnNvskXg+3UnkNsvUO4HhtQ7Epfta5G+Ng8Xd2DiolcRZ13jPDDERbF+VlOWeUPbsX7&#10;daqVlLiYEUKTUp9pHcuGLcWx79mJ9+WDpSRnqHUV6CDlttM3xtxpS62TDw31/Nhw+b3eWYTpy+gY&#10;DdPkPRzT9PV5yavR5xvi5cWwfACVeEh/YTjhCzoUwrT1O1dF1SHIkIQwMfM5KLFvjRFlizA7KbrI&#10;9f8BxS8AAAD//wMAUEsBAi0AFAAGAAgAAAAhALaDOJL+AAAA4QEAABMAAAAAAAAAAAAAAAAAAAAA&#10;AFtDb250ZW50X1R5cGVzXS54bWxQSwECLQAUAAYACAAAACEAOP0h/9YAAACUAQAACwAAAAAAAAAA&#10;AAAAAAAvAQAAX3JlbHMvLnJlbHNQSwECLQAUAAYACAAAACEA2qkKmv8BAABpBAAADgAAAAAAAAAA&#10;AAAAAAAuAgAAZHJzL2Uyb0RvYy54bWxQSwECLQAUAAYACAAAACEAoqLv3N4AAAAIAQAADwAAAAAA&#10;AAAAAAAAAABZBAAAZHJzL2Rvd25yZXYueG1sUEsFBgAAAAAEAAQA8wAAAGQFAAAAAA==&#10;" fillcolor="white [3212]" strokecolor="#f9f4f1" strokeweight="24.75pt">
                <v:stroke joinstyle="miter"/>
                <v:textbox>
                  <w:txbxContent>
                    <w:p w14:paraId="41DD33F6" w14:textId="77777777" w:rsidR="00904DEA" w:rsidRDefault="00904DEA" w:rsidP="00904DEA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6D790EC8" w14:textId="77777777" w:rsidR="000909E6" w:rsidRPr="006A0792" w:rsidRDefault="000909E6" w:rsidP="001960F6">
      <w:pPr>
        <w:rPr>
          <w:rFonts w:cs="Calibri"/>
          <w:b/>
          <w:bCs/>
          <w:lang w:val="en-US"/>
        </w:rPr>
      </w:pPr>
    </w:p>
    <w:p w14:paraId="4DF6B347" w14:textId="77777777" w:rsidR="000909E6" w:rsidRPr="006A0792" w:rsidRDefault="000909E6" w:rsidP="001960F6">
      <w:pPr>
        <w:rPr>
          <w:rFonts w:cs="Calibri"/>
          <w:b/>
          <w:bCs/>
          <w:lang w:val="en-US"/>
        </w:rPr>
      </w:pPr>
    </w:p>
    <w:p w14:paraId="22CCFD35" w14:textId="77777777" w:rsidR="008E1C1C" w:rsidRPr="006A0792" w:rsidRDefault="008E1C1C">
      <w:pPr>
        <w:rPr>
          <w:rFonts w:cs="Calibri"/>
          <w:b/>
          <w:bCs/>
          <w:lang w:val="en-US"/>
        </w:rPr>
      </w:pPr>
      <w:r w:rsidRPr="006A0792">
        <w:rPr>
          <w:rFonts w:cs="Calibri"/>
          <w:b/>
          <w:bCs/>
          <w:lang w:val="en-US"/>
        </w:rPr>
        <w:br w:type="page"/>
      </w:r>
    </w:p>
    <w:p w14:paraId="1789158B" w14:textId="1EA0C213" w:rsidR="00C256FD" w:rsidRPr="00210421" w:rsidRDefault="00F9215B" w:rsidP="001960F6">
      <w:pPr>
        <w:rPr>
          <w:b/>
          <w:bCs/>
          <w:lang w:val="en-GB"/>
        </w:rPr>
      </w:pPr>
      <w:r w:rsidRPr="00210421">
        <w:rPr>
          <w:b/>
          <w:bCs/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82826" behindDoc="1" locked="0" layoutInCell="1" allowOverlap="1" wp14:anchorId="3BA9BFFC" wp14:editId="158FEC6E">
                <wp:simplePos x="0" y="0"/>
                <wp:positionH relativeFrom="margin">
                  <wp:posOffset>-744220</wp:posOffset>
                </wp:positionH>
                <wp:positionV relativeFrom="paragraph">
                  <wp:posOffset>159385</wp:posOffset>
                </wp:positionV>
                <wp:extent cx="986790" cy="986790"/>
                <wp:effectExtent l="57150" t="57150" r="80010" b="80010"/>
                <wp:wrapNone/>
                <wp:docPr id="736336282" name="Ellips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9867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0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710E292" id="Ellipse 9" o:spid="_x0000_s1026" alt="&quot;&quot;" style="position:absolute;margin-left:-58.6pt;margin-top:12.55pt;width:77.7pt;height:77.7pt;z-index:-25163365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7L8wEAAFUEAAAOAAAAZHJzL2Uyb0RvYy54bWyslMtu2zAQRfcF+g8E97Vko01iwXIWCdRN&#10;0QZN+wE0NZQI8AWStey/75B6uG6DLoJsaD5mDudeDb27P2lFjuCDtKam61VJCRhuW2m6mv780Xy4&#10;oyREZlqmrIGaniHQ+/37d7vBVbCxvVUteIIQE6rB1bSP0VVFEXgPmoWVdWDwUFivWcSl74rWswHp&#10;WhWbsrwpButb5y2HEHD3cTyk+8wXAnj8JkSASFRNsbaYR5/HQxqL/Y5VnWeul3wqg72iCs2kwUsX&#10;1COLjPzy8h+UltzbYEVccasLK4TkkDWgmnX5l5rnnjnIWtCc4Babwtth+dfjs3vyaMPgQhVwmlSc&#10;hNfpF+sjp2zWeTELTpFw3Nze3dxu0VKOR9McKcUl2fkQP4PVJE1qCkpJF5IcVrHjlxDH6DkqbQer&#10;ZNtIpfIitQA8KE+ODD/eoVunj4X8qyhlyIB9t7ktyzKjr06D7w4Lodk2H5sXIIhUBskXA/IsnhWk&#10;OpT5DoLIFiVvxhuuC2Ocg4nr8ahnLYz1fsKCcnuliueMXH8GJrJApQt7AsyRI2Rmj8Kn+JQKubWX&#10;5En6/5KXjHyzNXFJ1tJY/5Iyhaqmm8f42aTRmuTSwbbnJ098VA92fGHM8N7iA+PR5+QUhb2blU/v&#10;LD2OP9cZe/k32P8GAAD//wMAUEsDBBQABgAIAAAAIQDdCUOs4AAAAAoBAAAPAAAAZHJzL2Rvd25y&#10;ZXYueG1sTI/LSsRAEEX3gv/QlOBuppM4jxDTGQYhOBtBMwqz7EnKJJiuDunOw7+3XOnyUod7T6WH&#10;xXRiwsG1lhSE6wAEUmmrlmoF7+d8FYNwXlOlO0uo4BsdHLLbm1QnlZ3pDafC14JLyCVaQeN9n0jp&#10;ygaNdmvbI/Ht0w5Ge45DLatBz1xuOhkFwU4a3RIvNLrHpwbLr2I0Cl6fd5t9fo4+ppdLMR3z8TRv&#10;Thel7u+W4yMIj4v/g+FXn9UhY6erHalyolOwCsN9xKyCaBuCYOIh5nxlMg62ILNU/n8h+wEAAP//&#10;AwBQSwECLQAUAAYACAAAACEAtoM4kv4AAADhAQAAEwAAAAAAAAAAAAAAAAAAAAAAW0NvbnRlbnRf&#10;VHlwZXNdLnhtbFBLAQItABQABgAIAAAAIQA4/SH/1gAAAJQBAAALAAAAAAAAAAAAAAAAAC8BAABf&#10;cmVscy8ucmVsc1BLAQItABQABgAIAAAAIQAeGS7L8wEAAFUEAAAOAAAAAAAAAAAAAAAAAC4CAABk&#10;cnMvZTJvRG9jLnhtbFBLAQItABQABgAIAAAAIQDdCUOs4AAAAAoBAAAPAAAAAAAAAAAAAAAAAE0E&#10;AABkcnMvZG93bnJldi54bWxQSwUGAAAAAAQABADzAAAAWgUAAAAA&#10;" fillcolor="white [3212]" strokecolor="#f9f4f1" strokeweight="10pt">
                <v:stroke joinstyle="miter"/>
                <w10:wrap anchorx="margin"/>
              </v:oval>
            </w:pict>
          </mc:Fallback>
        </mc:AlternateContent>
      </w:r>
      <w:r w:rsidR="001C7A86" w:rsidRPr="00210421">
        <w:rPr>
          <w:b/>
          <w:bCs/>
          <w:noProof/>
          <w:lang w:val="en-GB"/>
        </w:rPr>
        <w:t>Group allocation</w:t>
      </w:r>
      <w:r w:rsidR="00C256FD" w:rsidRPr="00210421">
        <w:rPr>
          <w:rFonts w:cs="Calibri"/>
          <w:b/>
          <w:bCs/>
          <w:lang w:val="en-GB"/>
        </w:rPr>
        <w:t>:</w:t>
      </w:r>
    </w:p>
    <w:p w14:paraId="4BE5CE3C" w14:textId="77777777" w:rsidR="006D6619" w:rsidRPr="00210421" w:rsidRDefault="006D6619" w:rsidP="006D6619">
      <w:pPr>
        <w:rPr>
          <w:rFonts w:cs="Calibri"/>
          <w:lang w:val="en-GB"/>
        </w:rPr>
      </w:pPr>
      <w:r w:rsidRPr="00210421">
        <w:rPr>
          <w:rFonts w:cs="Calibri"/>
          <w:lang w:val="en-GB"/>
        </w:rPr>
        <w:t>Group 1: road freight transport (lorry)</w:t>
      </w:r>
    </w:p>
    <w:p w14:paraId="4A25A877" w14:textId="77777777" w:rsidR="006D6619" w:rsidRPr="00210421" w:rsidRDefault="006D6619" w:rsidP="006D6619">
      <w:pPr>
        <w:rPr>
          <w:rFonts w:cs="Calibri"/>
          <w:lang w:val="en-GB"/>
        </w:rPr>
      </w:pPr>
      <w:r w:rsidRPr="00210421">
        <w:rPr>
          <w:rFonts w:cs="Calibri"/>
          <w:lang w:val="en-GB"/>
        </w:rPr>
        <w:t>Group 2: rail freight transport (rail)</w:t>
      </w:r>
    </w:p>
    <w:p w14:paraId="21BCC0D0" w14:textId="77777777" w:rsidR="006D6619" w:rsidRPr="00210421" w:rsidRDefault="006D6619" w:rsidP="006D6619">
      <w:pPr>
        <w:rPr>
          <w:rFonts w:cs="Calibri"/>
          <w:lang w:val="en-GB"/>
        </w:rPr>
      </w:pPr>
      <w:r w:rsidRPr="00210421">
        <w:rPr>
          <w:rFonts w:cs="Calibri"/>
          <w:lang w:val="en-GB"/>
        </w:rPr>
        <w:t>Group 3: inland waterway transport</w:t>
      </w:r>
    </w:p>
    <w:p w14:paraId="0520A82A" w14:textId="77777777" w:rsidR="006D6619" w:rsidRPr="00210421" w:rsidRDefault="006D6619" w:rsidP="006D6619">
      <w:pPr>
        <w:rPr>
          <w:rFonts w:cs="Calibri"/>
          <w:lang w:val="en-GB"/>
        </w:rPr>
      </w:pPr>
      <w:r w:rsidRPr="00210421">
        <w:rPr>
          <w:rFonts w:cs="Calibri"/>
          <w:lang w:val="en-GB"/>
        </w:rPr>
        <w:t>Group 4: environmental impacts of transport</w:t>
      </w:r>
    </w:p>
    <w:p w14:paraId="451F6768" w14:textId="55839877" w:rsidR="001960F6" w:rsidRPr="00210421" w:rsidRDefault="006D6619" w:rsidP="006D6619">
      <w:pPr>
        <w:rPr>
          <w:rFonts w:cs="Calibri"/>
          <w:lang w:val="en-GB"/>
        </w:rPr>
      </w:pPr>
      <w:r w:rsidRPr="00210421">
        <w:rPr>
          <w:rFonts w:cs="Calibri"/>
          <w:lang w:val="en-GB"/>
        </w:rPr>
        <w:t>After each phase, the groups change their focus so that all students become familiar with several modes of transport</w:t>
      </w:r>
      <w:r w:rsidR="001960F6" w:rsidRPr="00210421">
        <w:rPr>
          <w:rFonts w:cs="Calibri"/>
          <w:lang w:val="en-GB"/>
        </w:rPr>
        <w:t>.</w:t>
      </w:r>
    </w:p>
    <w:p w14:paraId="60CED30D" w14:textId="77777777" w:rsidR="001960F6" w:rsidRPr="00210421" w:rsidRDefault="001960F6" w:rsidP="001960F6">
      <w:pPr>
        <w:rPr>
          <w:rFonts w:cs="Calibri"/>
          <w:lang w:val="en-GB"/>
        </w:rPr>
      </w:pPr>
    </w:p>
    <w:p w14:paraId="4BD52C02" w14:textId="77777777" w:rsidR="00FE7D48" w:rsidRPr="00210421" w:rsidRDefault="00FE7D48" w:rsidP="001960F6">
      <w:pPr>
        <w:rPr>
          <w:rFonts w:cs="Calibri"/>
          <w:b/>
          <w:bCs/>
          <w:u w:val="single"/>
          <w:lang w:val="en-GB"/>
        </w:rPr>
      </w:pPr>
      <w:r w:rsidRPr="00210421">
        <w:rPr>
          <w:rFonts w:cs="Calibri"/>
          <w:b/>
          <w:bCs/>
          <w:u w:val="single"/>
          <w:lang w:val="en-GB"/>
        </w:rPr>
        <w:t>Self-study phase 1 – research &amp; basic knowledge</w:t>
      </w:r>
    </w:p>
    <w:p w14:paraId="2CF5143A" w14:textId="0FA362B6" w:rsidR="001960F6" w:rsidRPr="00210421" w:rsidRDefault="00F9215B" w:rsidP="001960F6">
      <w:pPr>
        <w:rPr>
          <w:rFonts w:cs="Calibri"/>
          <w:lang w:val="en-GB"/>
        </w:rPr>
      </w:pPr>
      <w:r w:rsidRPr="00210421">
        <w:rPr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81802" behindDoc="1" locked="0" layoutInCell="1" allowOverlap="1" wp14:anchorId="0BABE090" wp14:editId="0921C9FD">
                <wp:simplePos x="0" y="0"/>
                <wp:positionH relativeFrom="page">
                  <wp:posOffset>5194300</wp:posOffset>
                </wp:positionH>
                <wp:positionV relativeFrom="paragraph">
                  <wp:posOffset>232410</wp:posOffset>
                </wp:positionV>
                <wp:extent cx="1905000" cy="1905000"/>
                <wp:effectExtent l="152400" t="152400" r="171450" b="171450"/>
                <wp:wrapNone/>
                <wp:docPr id="101501516" name="Ellips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905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4325">
                          <a:solidFill>
                            <a:srgbClr val="F9F4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CE09B" w14:textId="77777777" w:rsidR="00F9215B" w:rsidRDefault="00F9215B" w:rsidP="00F9215B">
                            <w:pPr>
                              <w:jc w:val="center"/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Aptos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0BABE090" id="_x0000_s1039" alt="&quot;&quot;" style="position:absolute;margin-left:409pt;margin-top:18.3pt;width:150pt;height:150pt;z-index:-2516346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D+/wEAAGkEAAAOAAAAZHJzL2Uyb0RvYy54bWyslM+O2yAQxu+V+g6Ie2M7u1s1Vpw97Cq9&#10;VO2q2z4AxkOMhAEBjZ237wCx07SrHlZ7IfyZ+c03nyHb+2lQ5AjOS6MbWq1KSkBz00l9aOjPH/sP&#10;nyjxgemOKaOhoSfw9H73/t12tDWsTW9UB44gRPt6tA3tQ7B1UXjew8D8yljQeCiMG1jApTsUnWMj&#10;0gdVrMvyYzEa11lnOHiPu4/5kO4SXwjg4ZsQHgJRDUVtIY0ujW0ci92W1QfHbC/5WQZ7hYqBSY1F&#10;F9QjC4z8cvIf1CC5M96IsOJmKIwQkkPqAbupyr+6ee6ZhdQLmuPtYpN/Oyz/eny2Tw5tGK2vPU5j&#10;F5NwQ/xFfWRKZp0Ws2AKhONmtSnvyhI95Xg2L5BTXNKt8+EzmIHESUNBKWl9bIjV7PjFhxw9R8Vt&#10;b5Ts9lKptIiXAB6UI0eGn689VPFzIf8qSmkyNvSmur1Z3yX01al3h3Yh7Df72/0LEEQqjeSLBWkW&#10;TgqiDqW/gyCyw6bXucK1MMY56FDlo551kPVGd9IFi4rnjKQ/ASNZYKcL+wyYIzNkZufGz/ExFdLl&#10;XpLL/wnLyUtGqmx0WJIHqY17CaCwq3PlHD+blK2JLoWpndCbhm5iZNxpTXd6csQF9WDyq2Oa9wYf&#10;HQ8u4WIU3ufkxfntxQfz5zoVuvxD7H4DAAD//wMAUEsDBBQABgAIAAAAIQD0oo0t3gAAAAsBAAAP&#10;AAAAZHJzL2Rvd25yZXYueG1sTI/BTsMwEETvSPyDtUhcKuoEaBSFOFWFhBA9IFrgvo2XJCJeR7bb&#10;hn49Ti9w3NnRzJtyOZpeHMj5zrKCdJ6AIK6t7rhR8PH+dJOD8AFZY2+ZFPyQh2V1eVFioe2RN3TY&#10;hkbEEPYFKmhDGAopfd2SQT+3A3H8fVlnMMTTNVI7PMZw08vbJMmkwY5jQ4sDPbZUf2/3RsHiZXby&#10;CeH9mzuFxfp5RZvZ56tS11fj6gFEoDH8mWHCj+hQRaad3bP2oleQp3ncEhTcZRmIyZCelV1UJklW&#10;pfy/ofoFAAD//wMAUEsBAi0AFAAGAAgAAAAhALaDOJL+AAAA4QEAABMAAAAAAAAAAAAAAAAAAAAA&#10;AFtDb250ZW50X1R5cGVzXS54bWxQSwECLQAUAAYACAAAACEAOP0h/9YAAACUAQAACwAAAAAAAAAA&#10;AAAAAAAvAQAAX3JlbHMvLnJlbHNQSwECLQAUAAYACAAAACEAAM8w/v8BAABpBAAADgAAAAAAAAAA&#10;AAAAAAAuAgAAZHJzL2Uyb0RvYy54bWxQSwECLQAUAAYACAAAACEA9KKNLd4AAAALAQAADwAAAAAA&#10;AAAAAAAAAABZBAAAZHJzL2Rvd25yZXYueG1sUEsFBgAAAAAEAAQA8wAAAGQFAAAAAA==&#10;" fillcolor="white [3212]" strokecolor="#f9f4f1" strokeweight="24.75pt">
                <v:stroke joinstyle="miter"/>
                <v:textbox>
                  <w:txbxContent>
                    <w:p w14:paraId="14ACE09B" w14:textId="77777777" w:rsidR="00F9215B" w:rsidRDefault="00F9215B" w:rsidP="00F9215B">
                      <w:pPr>
                        <w:jc w:val="center"/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Theme="minorHAnsi" w:hAnsi="Aptos"/>
                          <w:color w:val="FFFFFF" w:themeColor="light1"/>
                          <w:kern w:val="24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FE7D48" w:rsidRPr="00210421">
        <w:rPr>
          <w:b/>
          <w:bCs/>
          <w:noProof/>
          <w:lang w:val="en-GB"/>
        </w:rPr>
        <w:t xml:space="preserve">Duration: </w:t>
      </w:r>
      <w:r w:rsidR="00FE7D48" w:rsidRPr="00210421">
        <w:rPr>
          <w:noProof/>
          <w:lang w:val="en-GB"/>
        </w:rPr>
        <w:t>1–4 weeks (depending on lesson hours</w:t>
      </w:r>
      <w:r w:rsidR="001960F6" w:rsidRPr="00210421">
        <w:rPr>
          <w:rFonts w:cs="Calibri"/>
          <w:lang w:val="en-GB"/>
        </w:rPr>
        <w:t>)</w:t>
      </w:r>
    </w:p>
    <w:p w14:paraId="5115CB3D" w14:textId="732D1A4B" w:rsidR="001960F6" w:rsidRPr="00210421" w:rsidRDefault="00430EA2" w:rsidP="001960F6">
      <w:pPr>
        <w:rPr>
          <w:rFonts w:cs="Calibri"/>
          <w:b/>
          <w:bCs/>
          <w:lang w:val="en-GB"/>
        </w:rPr>
      </w:pPr>
      <w:r w:rsidRPr="00210421">
        <w:rPr>
          <w:rFonts w:cs="Calibri"/>
          <w:b/>
          <w:bCs/>
          <w:lang w:val="en-GB"/>
        </w:rPr>
        <w:t>Task groups 1–3</w:t>
      </w:r>
    </w:p>
    <w:p w14:paraId="6B12C22C" w14:textId="215FEF92" w:rsidR="001960F6" w:rsidRPr="00210421" w:rsidRDefault="00430EA2" w:rsidP="001960F6">
      <w:pPr>
        <w:rPr>
          <w:rFonts w:cs="Calibri"/>
          <w:lang w:val="en-GB"/>
        </w:rPr>
      </w:pPr>
      <w:r w:rsidRPr="00210421">
        <w:rPr>
          <w:rFonts w:cs="Calibri"/>
          <w:lang w:val="en-GB"/>
        </w:rPr>
        <w:t>Research on the assigned mode of transport</w:t>
      </w:r>
      <w:r w:rsidR="001960F6" w:rsidRPr="00210421">
        <w:rPr>
          <w:rFonts w:cs="Calibri"/>
          <w:lang w:val="en-GB"/>
        </w:rPr>
        <w:t>:</w:t>
      </w:r>
    </w:p>
    <w:p w14:paraId="7E5A519A" w14:textId="77777777" w:rsidR="00F23FF3" w:rsidRPr="00210421" w:rsidRDefault="00F23FF3" w:rsidP="00F23FF3">
      <w:pPr>
        <w:pStyle w:val="Listenabsatz"/>
        <w:numPr>
          <w:ilvl w:val="0"/>
          <w:numId w:val="21"/>
        </w:numPr>
        <w:rPr>
          <w:rFonts w:cs="Calibri"/>
          <w:lang w:val="en-GB"/>
        </w:rPr>
      </w:pPr>
      <w:r w:rsidRPr="00210421">
        <w:rPr>
          <w:rFonts w:cs="Calibri"/>
          <w:lang w:val="en-GB"/>
        </w:rPr>
        <w:t>Typical goods and industries</w:t>
      </w:r>
    </w:p>
    <w:p w14:paraId="69F96BDE" w14:textId="77777777" w:rsidR="00F23FF3" w:rsidRPr="00210421" w:rsidRDefault="00F23FF3" w:rsidP="00F23FF3">
      <w:pPr>
        <w:pStyle w:val="Listenabsatz"/>
        <w:numPr>
          <w:ilvl w:val="0"/>
          <w:numId w:val="21"/>
        </w:numPr>
        <w:rPr>
          <w:rFonts w:cs="Calibri"/>
          <w:lang w:val="en-GB"/>
        </w:rPr>
      </w:pPr>
      <w:r w:rsidRPr="00210421">
        <w:rPr>
          <w:rFonts w:cs="Calibri"/>
          <w:lang w:val="en-GB"/>
        </w:rPr>
        <w:t>Advantages and disadvantages</w:t>
      </w:r>
    </w:p>
    <w:p w14:paraId="20AC0548" w14:textId="77777777" w:rsidR="00F23FF3" w:rsidRPr="00210421" w:rsidRDefault="00F23FF3" w:rsidP="00F23FF3">
      <w:pPr>
        <w:pStyle w:val="Listenabsatz"/>
        <w:numPr>
          <w:ilvl w:val="0"/>
          <w:numId w:val="21"/>
        </w:numPr>
        <w:rPr>
          <w:rFonts w:cs="Calibri"/>
          <w:lang w:val="en-GB"/>
        </w:rPr>
      </w:pPr>
      <w:r w:rsidRPr="00210421">
        <w:rPr>
          <w:rFonts w:cs="Calibri"/>
          <w:lang w:val="en-GB"/>
        </w:rPr>
        <w:t>Time &amp; reliability</w:t>
      </w:r>
    </w:p>
    <w:p w14:paraId="025368A3" w14:textId="77777777" w:rsidR="00F23FF3" w:rsidRPr="00210421" w:rsidRDefault="00F23FF3" w:rsidP="00F23FF3">
      <w:pPr>
        <w:pStyle w:val="Listenabsatz"/>
        <w:numPr>
          <w:ilvl w:val="0"/>
          <w:numId w:val="21"/>
        </w:numPr>
        <w:rPr>
          <w:rFonts w:cs="Calibri"/>
          <w:lang w:val="en-GB"/>
        </w:rPr>
      </w:pPr>
      <w:r w:rsidRPr="00210421">
        <w:rPr>
          <w:rFonts w:cs="Calibri"/>
          <w:lang w:val="en-GB"/>
        </w:rPr>
        <w:t>Costs (simplified)</w:t>
      </w:r>
    </w:p>
    <w:p w14:paraId="54E1E1A5" w14:textId="77777777" w:rsidR="00F23FF3" w:rsidRPr="00210421" w:rsidRDefault="00F23FF3" w:rsidP="00F23FF3">
      <w:pPr>
        <w:pStyle w:val="Listenabsatz"/>
        <w:numPr>
          <w:ilvl w:val="0"/>
          <w:numId w:val="21"/>
        </w:numPr>
        <w:rPr>
          <w:rFonts w:cs="Calibri"/>
          <w:lang w:val="en-GB"/>
        </w:rPr>
      </w:pPr>
      <w:r w:rsidRPr="00210421">
        <w:rPr>
          <w:rFonts w:cs="Calibri"/>
          <w:lang w:val="en-GB"/>
        </w:rPr>
        <w:t>Environmental impacts</w:t>
      </w:r>
    </w:p>
    <w:p w14:paraId="789A6C21" w14:textId="77777777" w:rsidR="00F23FF3" w:rsidRPr="00210421" w:rsidRDefault="00F23FF3" w:rsidP="00F23FF3">
      <w:pPr>
        <w:pStyle w:val="Listenabsatz"/>
        <w:numPr>
          <w:ilvl w:val="0"/>
          <w:numId w:val="21"/>
        </w:numPr>
        <w:rPr>
          <w:rFonts w:cs="Calibri"/>
          <w:lang w:val="en-GB"/>
        </w:rPr>
      </w:pPr>
      <w:r w:rsidRPr="00210421">
        <w:rPr>
          <w:rFonts w:cs="Calibri"/>
          <w:lang w:val="en-GB"/>
        </w:rPr>
        <w:t>Required infrastructure</w:t>
      </w:r>
    </w:p>
    <w:p w14:paraId="0DC781C0" w14:textId="74983AF8" w:rsidR="00F23FF3" w:rsidRPr="00210421" w:rsidRDefault="00F23FF3" w:rsidP="001960F6">
      <w:pPr>
        <w:pStyle w:val="Listenabsatz"/>
        <w:numPr>
          <w:ilvl w:val="0"/>
          <w:numId w:val="21"/>
        </w:numPr>
        <w:rPr>
          <w:rFonts w:cs="Calibri"/>
          <w:lang w:val="en-GB"/>
        </w:rPr>
      </w:pPr>
      <w:r w:rsidRPr="00210421">
        <w:rPr>
          <w:rFonts w:cs="Calibri"/>
          <w:lang w:val="en-GB"/>
        </w:rPr>
        <w:t>(e.g. roads, railways, ports, terminals</w:t>
      </w:r>
      <w:r w:rsidR="001960F6" w:rsidRPr="00210421">
        <w:rPr>
          <w:rFonts w:cs="Calibri"/>
          <w:lang w:val="en-GB"/>
        </w:rPr>
        <w:t>)</w:t>
      </w:r>
    </w:p>
    <w:p w14:paraId="4283D837" w14:textId="34D6F5A6" w:rsidR="001960F6" w:rsidRPr="00210421" w:rsidRDefault="00F23FF3" w:rsidP="001960F6">
      <w:pPr>
        <w:rPr>
          <w:rFonts w:cs="Calibri"/>
          <w:b/>
          <w:bCs/>
          <w:lang w:val="en-GB"/>
        </w:rPr>
      </w:pPr>
      <w:r w:rsidRPr="00210421">
        <w:rPr>
          <w:rFonts w:cs="Calibri"/>
          <w:b/>
          <w:bCs/>
          <w:lang w:val="en-GB"/>
        </w:rPr>
        <w:t>Expected outcome</w:t>
      </w:r>
      <w:r w:rsidR="001960F6" w:rsidRPr="00210421">
        <w:rPr>
          <w:rFonts w:cs="Calibri"/>
          <w:b/>
          <w:bCs/>
          <w:lang w:val="en-GB"/>
        </w:rPr>
        <w:t>:</w:t>
      </w:r>
    </w:p>
    <w:p w14:paraId="4D5E6463" w14:textId="48C05FA5" w:rsidR="001960F6" w:rsidRPr="00210421" w:rsidRDefault="00126332" w:rsidP="001960F6">
      <w:pPr>
        <w:rPr>
          <w:rFonts w:cs="Calibri"/>
          <w:lang w:val="en-GB"/>
        </w:rPr>
      </w:pPr>
      <w:r w:rsidRPr="00210421">
        <w:rPr>
          <w:rFonts w:cs="Calibri"/>
          <w:lang w:val="en-GB"/>
        </w:rPr>
        <w:t>Bullet points, notes, sketches – not yet a finished presentation</w:t>
      </w:r>
    </w:p>
    <w:p w14:paraId="129FBF05" w14:textId="77777777" w:rsidR="00126332" w:rsidRPr="00210421" w:rsidRDefault="00126332" w:rsidP="001960F6">
      <w:pPr>
        <w:rPr>
          <w:rFonts w:cs="Calibri"/>
          <w:lang w:val="en-GB"/>
        </w:rPr>
      </w:pPr>
    </w:p>
    <w:p w14:paraId="4594CE03" w14:textId="77777777" w:rsidR="00126332" w:rsidRPr="00210421" w:rsidRDefault="00126332" w:rsidP="001960F6">
      <w:pPr>
        <w:rPr>
          <w:rFonts w:cs="Calibri"/>
          <w:b/>
          <w:bCs/>
          <w:lang w:val="en-GB"/>
        </w:rPr>
      </w:pPr>
      <w:r w:rsidRPr="00210421">
        <w:rPr>
          <w:rFonts w:cs="Calibri"/>
          <w:b/>
          <w:bCs/>
          <w:lang w:val="en-GB"/>
        </w:rPr>
        <w:t>Task group 4</w:t>
      </w:r>
    </w:p>
    <w:p w14:paraId="6E710F40" w14:textId="63167504" w:rsidR="001960F6" w:rsidRPr="00210421" w:rsidRDefault="00126332" w:rsidP="001960F6">
      <w:pPr>
        <w:rPr>
          <w:rFonts w:cs="Calibri"/>
          <w:lang w:val="en-GB"/>
        </w:rPr>
      </w:pPr>
      <w:r w:rsidRPr="00210421">
        <w:rPr>
          <w:rFonts w:cs="Calibri"/>
          <w:lang w:val="en-GB"/>
        </w:rPr>
        <w:t>Research on</w:t>
      </w:r>
      <w:r w:rsidR="001960F6" w:rsidRPr="00210421">
        <w:rPr>
          <w:rFonts w:cs="Calibri"/>
          <w:lang w:val="en-GB"/>
        </w:rPr>
        <w:t>:</w:t>
      </w:r>
    </w:p>
    <w:p w14:paraId="1A67C42A" w14:textId="77777777" w:rsidR="00126332" w:rsidRPr="00210421" w:rsidRDefault="00126332" w:rsidP="00126332">
      <w:pPr>
        <w:pStyle w:val="Listenabsatz"/>
        <w:numPr>
          <w:ilvl w:val="0"/>
          <w:numId w:val="31"/>
        </w:numPr>
        <w:rPr>
          <w:rFonts w:cs="Calibri"/>
          <w:lang w:val="en-GB"/>
        </w:rPr>
      </w:pPr>
      <w:r w:rsidRPr="00210421">
        <w:rPr>
          <w:rFonts w:cs="Calibri"/>
          <w:lang w:val="en-GB"/>
        </w:rPr>
        <w:t>How can environmental impacts of transport be measured or compared?</w:t>
      </w:r>
    </w:p>
    <w:p w14:paraId="67601564" w14:textId="77777777" w:rsidR="00126332" w:rsidRPr="00210421" w:rsidRDefault="00126332" w:rsidP="00126332">
      <w:pPr>
        <w:pStyle w:val="Listenabsatz"/>
        <w:numPr>
          <w:ilvl w:val="0"/>
          <w:numId w:val="31"/>
        </w:numPr>
        <w:rPr>
          <w:rFonts w:cs="Calibri"/>
          <w:lang w:val="en-GB"/>
        </w:rPr>
      </w:pPr>
      <w:r w:rsidRPr="00210421">
        <w:rPr>
          <w:rFonts w:cs="Calibri"/>
          <w:lang w:val="en-GB"/>
        </w:rPr>
        <w:t>e.g. CO₂ emissions, energy consumption</w:t>
      </w:r>
    </w:p>
    <w:p w14:paraId="42645758" w14:textId="47867C38" w:rsidR="001960F6" w:rsidRPr="00210421" w:rsidRDefault="00210421" w:rsidP="00126332">
      <w:pPr>
        <w:rPr>
          <w:rFonts w:cs="Calibri"/>
          <w:b/>
          <w:bCs/>
          <w:lang w:val="en-GB"/>
        </w:rPr>
      </w:pPr>
      <w:r w:rsidRPr="00210421">
        <w:rPr>
          <w:rFonts w:cs="Calibri"/>
          <w:b/>
          <w:bCs/>
          <w:lang w:val="en-GB"/>
        </w:rPr>
        <w:t>Expected outcome</w:t>
      </w:r>
      <w:r w:rsidR="001960F6" w:rsidRPr="00210421">
        <w:rPr>
          <w:rFonts w:cs="Calibri"/>
          <w:b/>
          <w:bCs/>
          <w:lang w:val="en-GB"/>
        </w:rPr>
        <w:t>:</w:t>
      </w:r>
    </w:p>
    <w:p w14:paraId="6EA9EE7D" w14:textId="705FD789" w:rsidR="001960F6" w:rsidRPr="00210421" w:rsidRDefault="00210421" w:rsidP="001960F6">
      <w:pPr>
        <w:rPr>
          <w:rFonts w:cs="Calibri"/>
          <w:lang w:val="en-GB"/>
        </w:rPr>
      </w:pPr>
      <w:r w:rsidRPr="00210421">
        <w:rPr>
          <w:rFonts w:cs="Calibri"/>
          <w:lang w:val="en-GB"/>
        </w:rPr>
        <w:t>Clearly structured bullet points, simple examples</w:t>
      </w:r>
    </w:p>
    <w:p w14:paraId="566ABBF2" w14:textId="77777777" w:rsidR="00210421" w:rsidRPr="00210421" w:rsidRDefault="00210421" w:rsidP="001960F6">
      <w:pPr>
        <w:rPr>
          <w:rFonts w:cs="Calibri"/>
          <w:lang w:val="en-GB"/>
        </w:rPr>
      </w:pPr>
    </w:p>
    <w:p w14:paraId="22A5C434" w14:textId="2BCCEAD5" w:rsidR="00726BC5" w:rsidRPr="006A0792" w:rsidRDefault="00210421" w:rsidP="001960F6">
      <w:pPr>
        <w:rPr>
          <w:rFonts w:cs="Calibri"/>
          <w:b/>
          <w:bCs/>
          <w:lang w:val="en-US"/>
        </w:rPr>
      </w:pPr>
      <w:r w:rsidRPr="006A0792">
        <w:rPr>
          <w:rFonts w:cs="Calibri"/>
          <w:b/>
          <w:bCs/>
          <w:lang w:val="en-US"/>
        </w:rPr>
        <w:br w:type="page"/>
      </w:r>
    </w:p>
    <w:p w14:paraId="680A6191" w14:textId="77777777" w:rsidR="00795A3A" w:rsidRPr="00AA0348" w:rsidRDefault="00795A3A" w:rsidP="001960F6">
      <w:pPr>
        <w:rPr>
          <w:rFonts w:cs="Calibri"/>
          <w:b/>
          <w:bCs/>
          <w:u w:val="single"/>
          <w:lang w:val="en-GB"/>
        </w:rPr>
      </w:pPr>
      <w:r w:rsidRPr="00AA0348">
        <w:rPr>
          <w:rFonts w:cs="Calibri"/>
          <w:b/>
          <w:bCs/>
          <w:u w:val="single"/>
          <w:lang w:val="en-GB"/>
        </w:rPr>
        <w:lastRenderedPageBreak/>
        <w:t>In-person phase 1 – exchange &amp; basic presentations</w:t>
      </w:r>
    </w:p>
    <w:p w14:paraId="531C763B" w14:textId="175C6D8F" w:rsidR="001960F6" w:rsidRPr="00AA0348" w:rsidRDefault="0033737F" w:rsidP="001960F6">
      <w:pPr>
        <w:rPr>
          <w:rFonts w:cs="Calibri"/>
          <w:lang w:val="en-GB"/>
        </w:rPr>
      </w:pPr>
      <w:r w:rsidRPr="00AA0348">
        <w:rPr>
          <w:rFonts w:cs="Calibri"/>
          <w:b/>
          <w:bCs/>
          <w:lang w:val="en-GB"/>
        </w:rPr>
        <w:t xml:space="preserve">Duration: </w:t>
      </w:r>
      <w:r w:rsidRPr="00AA0348">
        <w:rPr>
          <w:rFonts w:cs="Calibri"/>
          <w:lang w:val="en-GB"/>
        </w:rPr>
        <w:t>approx. 1–2 lessons (flexible</w:t>
      </w:r>
      <w:r w:rsidR="001960F6" w:rsidRPr="00AA0348">
        <w:rPr>
          <w:rFonts w:cs="Calibri"/>
          <w:lang w:val="en-GB"/>
        </w:rPr>
        <w:t>)</w:t>
      </w:r>
    </w:p>
    <w:p w14:paraId="05F0A528" w14:textId="67C989D4" w:rsidR="001960F6" w:rsidRPr="00AA0348" w:rsidRDefault="0033737F" w:rsidP="001960F6">
      <w:pPr>
        <w:rPr>
          <w:rFonts w:cs="Calibri"/>
          <w:b/>
          <w:bCs/>
          <w:lang w:val="en-GB"/>
        </w:rPr>
      </w:pPr>
      <w:r w:rsidRPr="00AA0348">
        <w:rPr>
          <w:rFonts w:cs="Calibri"/>
          <w:b/>
          <w:bCs/>
          <w:lang w:val="en-GB"/>
        </w:rPr>
        <w:t>Procedure</w:t>
      </w:r>
    </w:p>
    <w:p w14:paraId="6E96F876" w14:textId="77DCC3F9" w:rsidR="001960F6" w:rsidRPr="00AA0348" w:rsidRDefault="00762216" w:rsidP="00452705">
      <w:pPr>
        <w:pStyle w:val="Listenabsatz"/>
        <w:numPr>
          <w:ilvl w:val="0"/>
          <w:numId w:val="23"/>
        </w:numPr>
        <w:rPr>
          <w:rFonts w:cs="Calibri"/>
          <w:lang w:val="en-GB"/>
        </w:rPr>
      </w:pPr>
      <w:r w:rsidRPr="00AA0348">
        <w:rPr>
          <w:rFonts w:cs="Calibri"/>
          <w:lang w:val="en-GB"/>
        </w:rPr>
        <w:t>Short introduction by the teacher (we recommend the following presentation</w:t>
      </w:r>
      <w:r w:rsidR="00D53281" w:rsidRPr="00AA0348">
        <w:rPr>
          <w:rFonts w:cs="Calibri"/>
          <w:lang w:val="en-GB"/>
        </w:rPr>
        <w:t xml:space="preserve">: </w:t>
      </w:r>
      <w:hyperlink r:id="rId13" w:history="1">
        <w:r w:rsidR="00D53281" w:rsidRPr="00AA0348">
          <w:rPr>
            <w:rStyle w:val="Hyperlink"/>
            <w:rFonts w:cs="Calibri"/>
            <w:lang w:val="en-GB"/>
          </w:rPr>
          <w:t>https://rewway.at/de/lehrmittel/verkehr-und-transport-grundlagen-und-multimodal</w:t>
        </w:r>
      </w:hyperlink>
      <w:r w:rsidR="00D53281" w:rsidRPr="00AA0348">
        <w:rPr>
          <w:rFonts w:cs="Calibri"/>
          <w:lang w:val="en-GB"/>
        </w:rPr>
        <w:t xml:space="preserve"> </w:t>
      </w:r>
      <w:r w:rsidR="00452705" w:rsidRPr="00AA0348">
        <w:rPr>
          <w:rFonts w:cs="Calibri"/>
          <w:lang w:val="en-GB"/>
        </w:rPr>
        <w:t>)</w:t>
      </w:r>
    </w:p>
    <w:p w14:paraId="530F6376" w14:textId="7DFFD154" w:rsidR="001960F6" w:rsidRPr="00AA0348" w:rsidRDefault="00D21536" w:rsidP="001960F6">
      <w:pPr>
        <w:pStyle w:val="Listenabsatz"/>
        <w:numPr>
          <w:ilvl w:val="0"/>
          <w:numId w:val="23"/>
        </w:numPr>
        <w:rPr>
          <w:rFonts w:cs="Calibri"/>
          <w:lang w:val="en-GB"/>
        </w:rPr>
      </w:pPr>
      <w:r w:rsidRPr="00AA0348">
        <w:rPr>
          <w:rFonts w:cs="Calibri"/>
          <w:lang w:val="en-GB"/>
        </w:rPr>
        <w:t>Joint collection</w:t>
      </w:r>
      <w:r w:rsidR="001960F6" w:rsidRPr="00AA0348">
        <w:rPr>
          <w:rFonts w:cs="Calibri"/>
          <w:lang w:val="en-GB"/>
        </w:rPr>
        <w:t>:</w:t>
      </w:r>
    </w:p>
    <w:p w14:paraId="1BA04B80" w14:textId="77777777" w:rsidR="00D21536" w:rsidRPr="00AA0348" w:rsidRDefault="00D21536" w:rsidP="00D21536">
      <w:pPr>
        <w:pStyle w:val="Listenabsatz"/>
        <w:numPr>
          <w:ilvl w:val="0"/>
          <w:numId w:val="32"/>
        </w:numPr>
        <w:rPr>
          <w:rFonts w:cs="Calibri"/>
          <w:lang w:val="en-GB"/>
        </w:rPr>
      </w:pPr>
      <w:r w:rsidRPr="00AA0348">
        <w:rPr>
          <w:rFonts w:cs="Calibri"/>
          <w:lang w:val="en-GB"/>
        </w:rPr>
        <w:t>“What is important in transport?”</w:t>
      </w:r>
    </w:p>
    <w:p w14:paraId="7D1643D0" w14:textId="2872F118" w:rsidR="001960F6" w:rsidRPr="00AA0348" w:rsidRDefault="00877446" w:rsidP="001960F6">
      <w:pPr>
        <w:pStyle w:val="Listenabsatz"/>
        <w:numPr>
          <w:ilvl w:val="0"/>
          <w:numId w:val="23"/>
        </w:numPr>
        <w:rPr>
          <w:rFonts w:cs="Calibri"/>
          <w:lang w:val="en-GB"/>
        </w:rPr>
      </w:pPr>
      <w:r w:rsidRPr="00AA0348">
        <w:rPr>
          <w:rFonts w:cs="Calibri"/>
          <w:lang w:val="en-GB"/>
        </w:rPr>
        <w:t>Joint agreement</w:t>
      </w:r>
      <w:r w:rsidR="001960F6" w:rsidRPr="00AA0348">
        <w:rPr>
          <w:rFonts w:cs="Calibri"/>
          <w:lang w:val="en-GB"/>
        </w:rPr>
        <w:t>:</w:t>
      </w:r>
    </w:p>
    <w:p w14:paraId="092D8D1D" w14:textId="41C7CA9C" w:rsidR="001960F6" w:rsidRPr="00AA0348" w:rsidRDefault="00877446" w:rsidP="001960F6">
      <w:pPr>
        <w:pStyle w:val="Listenabsatz"/>
        <w:numPr>
          <w:ilvl w:val="1"/>
          <w:numId w:val="23"/>
        </w:numPr>
        <w:rPr>
          <w:rFonts w:cs="Calibri"/>
          <w:lang w:val="en-GB"/>
        </w:rPr>
      </w:pPr>
      <w:r w:rsidRPr="00AA0348">
        <w:rPr>
          <w:rFonts w:cs="Calibri"/>
          <w:lang w:val="en-GB"/>
        </w:rPr>
        <w:t>How should a good presentation be structured, what should it include</w:t>
      </w:r>
      <w:r w:rsidR="001960F6" w:rsidRPr="00AA0348">
        <w:rPr>
          <w:rFonts w:cs="Calibri"/>
          <w:lang w:val="en-GB"/>
        </w:rPr>
        <w:t>?</w:t>
      </w:r>
    </w:p>
    <w:p w14:paraId="36EED5D7" w14:textId="77777777" w:rsidR="00877446" w:rsidRPr="00AA0348" w:rsidRDefault="00877446" w:rsidP="001960F6">
      <w:pPr>
        <w:pStyle w:val="Listenabsatz"/>
        <w:numPr>
          <w:ilvl w:val="0"/>
          <w:numId w:val="23"/>
        </w:numPr>
        <w:rPr>
          <w:rFonts w:cs="Calibri"/>
          <w:lang w:val="en-GB"/>
        </w:rPr>
      </w:pPr>
      <w:r w:rsidRPr="00AA0348">
        <w:rPr>
          <w:rFonts w:cs="Calibri"/>
          <w:lang w:val="en-GB"/>
        </w:rPr>
        <w:t>Groups prepare a short presentation on their mode of transport</w:t>
      </w:r>
    </w:p>
    <w:p w14:paraId="33BB4946" w14:textId="56B4B6DD" w:rsidR="001960F6" w:rsidRPr="00AA0348" w:rsidRDefault="003D64EE" w:rsidP="001960F6">
      <w:pPr>
        <w:pStyle w:val="Listenabsatz"/>
        <w:numPr>
          <w:ilvl w:val="0"/>
          <w:numId w:val="23"/>
        </w:numPr>
        <w:rPr>
          <w:rFonts w:cs="Calibri"/>
          <w:lang w:val="en-GB"/>
        </w:rPr>
      </w:pPr>
      <w:r w:rsidRPr="00AA0348">
        <w:rPr>
          <w:rFonts w:cs="Calibri"/>
          <w:lang w:val="en-GB"/>
        </w:rPr>
        <w:t>Presentation of the results in class</w:t>
      </w:r>
    </w:p>
    <w:p w14:paraId="1777D885" w14:textId="77777777" w:rsidR="003D64EE" w:rsidRPr="00AA0348" w:rsidRDefault="003D64EE" w:rsidP="003D64EE">
      <w:pPr>
        <w:pStyle w:val="Listenabsatz"/>
        <w:rPr>
          <w:rFonts w:cs="Calibri"/>
          <w:lang w:val="en-GB"/>
        </w:rPr>
      </w:pPr>
    </w:p>
    <w:p w14:paraId="32F6C438" w14:textId="2D28B8DF" w:rsidR="001960F6" w:rsidRPr="00AA0348" w:rsidRDefault="003D64EE" w:rsidP="001960F6">
      <w:pPr>
        <w:rPr>
          <w:rFonts w:cs="Calibri"/>
          <w:b/>
          <w:bCs/>
          <w:lang w:val="en-GB"/>
        </w:rPr>
      </w:pPr>
      <w:r w:rsidRPr="00AA0348">
        <w:rPr>
          <w:rFonts w:cs="Calibri"/>
          <w:b/>
          <w:bCs/>
          <w:lang w:val="en-GB"/>
        </w:rPr>
        <w:t>Objective</w:t>
      </w:r>
      <w:r w:rsidR="001960F6" w:rsidRPr="00AA0348">
        <w:rPr>
          <w:rFonts w:cs="Calibri"/>
          <w:b/>
          <w:bCs/>
          <w:lang w:val="en-GB"/>
        </w:rPr>
        <w:t>:</w:t>
      </w:r>
    </w:p>
    <w:p w14:paraId="0476A927" w14:textId="05139773" w:rsidR="001960F6" w:rsidRPr="00AA0348" w:rsidRDefault="005F7E25" w:rsidP="001960F6">
      <w:pPr>
        <w:rPr>
          <w:rFonts w:cs="Calibri"/>
          <w:lang w:val="en-GB"/>
        </w:rPr>
      </w:pPr>
      <w:r w:rsidRPr="00AA0348">
        <w:rPr>
          <w:rFonts w:cs="Calibri"/>
          <w:lang w:val="en-GB"/>
        </w:rPr>
        <w:t>All students are familiar with the fundamentals of all modes of transport</w:t>
      </w:r>
    </w:p>
    <w:p w14:paraId="052150B3" w14:textId="77777777" w:rsidR="005F7E25" w:rsidRPr="00AA0348" w:rsidRDefault="005F7E25" w:rsidP="001960F6">
      <w:pPr>
        <w:rPr>
          <w:rFonts w:cs="Calibri"/>
          <w:lang w:val="en-GB"/>
        </w:rPr>
      </w:pPr>
    </w:p>
    <w:p w14:paraId="3E302AD6" w14:textId="77777777" w:rsidR="005F7E25" w:rsidRPr="00AA0348" w:rsidRDefault="005F7E25" w:rsidP="001960F6">
      <w:pPr>
        <w:rPr>
          <w:rFonts w:cs="Calibri"/>
          <w:b/>
          <w:bCs/>
          <w:u w:val="single"/>
          <w:lang w:val="en-GB"/>
        </w:rPr>
      </w:pPr>
      <w:r w:rsidRPr="00AA0348">
        <w:rPr>
          <w:rFonts w:cs="Calibri"/>
          <w:b/>
          <w:bCs/>
          <w:u w:val="single"/>
          <w:lang w:val="en-GB"/>
        </w:rPr>
        <w:t>Self-study phase 2 – consolidation &amp; revision</w:t>
      </w:r>
    </w:p>
    <w:p w14:paraId="60471F1A" w14:textId="77777777" w:rsidR="00794136" w:rsidRPr="00AA0348" w:rsidRDefault="00794136" w:rsidP="001960F6">
      <w:pPr>
        <w:rPr>
          <w:rFonts w:cs="Calibri"/>
          <w:b/>
          <w:bCs/>
          <w:lang w:val="en-GB"/>
        </w:rPr>
      </w:pPr>
      <w:r w:rsidRPr="00AA0348">
        <w:rPr>
          <w:rFonts w:cs="Calibri"/>
          <w:b/>
          <w:bCs/>
          <w:lang w:val="en-GB"/>
        </w:rPr>
        <w:t xml:space="preserve">Duration: </w:t>
      </w:r>
      <w:r w:rsidRPr="00AA0348">
        <w:rPr>
          <w:rFonts w:cs="Calibri"/>
          <w:lang w:val="en-GB"/>
        </w:rPr>
        <w:t>1–4 weeks</w:t>
      </w:r>
    </w:p>
    <w:p w14:paraId="4701B5C0" w14:textId="0662D9D7" w:rsidR="001960F6" w:rsidRPr="00AA0348" w:rsidRDefault="00794136" w:rsidP="001960F6">
      <w:pPr>
        <w:rPr>
          <w:rFonts w:cs="Calibri"/>
          <w:b/>
          <w:bCs/>
          <w:lang w:val="en-GB"/>
        </w:rPr>
      </w:pPr>
      <w:r w:rsidRPr="00AA0348">
        <w:rPr>
          <w:rFonts w:cs="Calibri"/>
          <w:b/>
          <w:bCs/>
          <w:lang w:val="en-GB"/>
        </w:rPr>
        <w:t>Task</w:t>
      </w:r>
      <w:r w:rsidR="00754017" w:rsidRPr="00AA0348">
        <w:rPr>
          <w:rFonts w:cs="Calibri"/>
          <w:b/>
          <w:bCs/>
          <w:lang w:val="en-GB"/>
        </w:rPr>
        <w:t>:</w:t>
      </w:r>
    </w:p>
    <w:p w14:paraId="4145519E" w14:textId="77777777" w:rsidR="00794136" w:rsidRPr="00AA0348" w:rsidRDefault="00794136" w:rsidP="00794136">
      <w:pPr>
        <w:pStyle w:val="Listenabsatz"/>
        <w:numPr>
          <w:ilvl w:val="0"/>
          <w:numId w:val="33"/>
        </w:numPr>
        <w:ind w:left="709"/>
        <w:rPr>
          <w:rFonts w:cs="Calibri"/>
          <w:lang w:val="en-GB"/>
        </w:rPr>
      </w:pPr>
      <w:r w:rsidRPr="00AA0348">
        <w:rPr>
          <w:rFonts w:cs="Calibri"/>
          <w:lang w:val="en-GB"/>
        </w:rPr>
        <w:t>Revise presentations</w:t>
      </w:r>
    </w:p>
    <w:p w14:paraId="1B58FE21" w14:textId="77777777" w:rsidR="00794136" w:rsidRPr="00AA0348" w:rsidRDefault="00794136" w:rsidP="00794136">
      <w:pPr>
        <w:pStyle w:val="Listenabsatz"/>
        <w:numPr>
          <w:ilvl w:val="0"/>
          <w:numId w:val="33"/>
        </w:numPr>
        <w:ind w:left="709"/>
        <w:rPr>
          <w:rFonts w:cs="Calibri"/>
          <w:lang w:val="en-GB"/>
        </w:rPr>
      </w:pPr>
      <w:r w:rsidRPr="00AA0348">
        <w:rPr>
          <w:rFonts w:cs="Calibri"/>
          <w:lang w:val="en-GB"/>
        </w:rPr>
        <w:t>Incorporate feedback</w:t>
      </w:r>
    </w:p>
    <w:p w14:paraId="401A08C3" w14:textId="77777777" w:rsidR="00794136" w:rsidRPr="00AA0348" w:rsidRDefault="00794136" w:rsidP="00794136">
      <w:pPr>
        <w:pStyle w:val="Listenabsatz"/>
        <w:numPr>
          <w:ilvl w:val="0"/>
          <w:numId w:val="33"/>
        </w:numPr>
        <w:ind w:left="709"/>
        <w:rPr>
          <w:rFonts w:cs="Calibri"/>
          <w:lang w:val="en-GB"/>
        </w:rPr>
      </w:pPr>
      <w:r w:rsidRPr="00AA0348">
        <w:rPr>
          <w:rFonts w:cs="Calibri"/>
          <w:lang w:val="en-GB"/>
        </w:rPr>
        <w:t>Structure content more clearly</w:t>
      </w:r>
    </w:p>
    <w:p w14:paraId="50B0E2C0" w14:textId="41CEF356" w:rsidR="001960F6" w:rsidRPr="00AA0348" w:rsidRDefault="00794136" w:rsidP="00794136">
      <w:pPr>
        <w:pStyle w:val="Listenabsatz"/>
        <w:numPr>
          <w:ilvl w:val="0"/>
          <w:numId w:val="33"/>
        </w:numPr>
        <w:ind w:left="709"/>
        <w:rPr>
          <w:rFonts w:cs="Calibri"/>
          <w:lang w:val="en-GB"/>
        </w:rPr>
      </w:pPr>
      <w:r w:rsidRPr="00AA0348">
        <w:rPr>
          <w:rFonts w:cs="Calibri"/>
          <w:lang w:val="en-GB"/>
        </w:rPr>
        <w:t>Add examples</w:t>
      </w:r>
    </w:p>
    <w:p w14:paraId="6AB710BF" w14:textId="77777777" w:rsidR="00B44D1B" w:rsidRPr="00AA0348" w:rsidRDefault="00B44D1B" w:rsidP="00B44D1B">
      <w:pPr>
        <w:pStyle w:val="Listenabsatz"/>
        <w:ind w:left="709"/>
        <w:rPr>
          <w:rFonts w:cs="Calibri"/>
          <w:lang w:val="en-GB"/>
        </w:rPr>
      </w:pPr>
    </w:p>
    <w:p w14:paraId="659212A1" w14:textId="77777777" w:rsidR="00B44D1B" w:rsidRPr="00AA0348" w:rsidRDefault="00B44D1B" w:rsidP="001960F6">
      <w:pPr>
        <w:rPr>
          <w:rFonts w:cs="Calibri"/>
          <w:b/>
          <w:bCs/>
          <w:u w:val="single"/>
          <w:lang w:val="en-GB"/>
        </w:rPr>
      </w:pPr>
      <w:r w:rsidRPr="00AA0348">
        <w:rPr>
          <w:rFonts w:cs="Calibri"/>
          <w:b/>
          <w:bCs/>
          <w:u w:val="single"/>
          <w:lang w:val="en-GB"/>
        </w:rPr>
        <w:t>In-person phase 2 – work on real transport cases</w:t>
      </w:r>
    </w:p>
    <w:p w14:paraId="615E133F" w14:textId="77777777" w:rsidR="0022084D" w:rsidRPr="00AA0348" w:rsidRDefault="0022084D" w:rsidP="001960F6">
      <w:pPr>
        <w:rPr>
          <w:rFonts w:cs="Calibri"/>
          <w:lang w:val="en-GB"/>
        </w:rPr>
      </w:pPr>
      <w:r w:rsidRPr="00736F6E">
        <w:rPr>
          <w:rFonts w:cs="Calibri"/>
          <w:b/>
          <w:bCs/>
          <w:lang w:val="en-GB"/>
        </w:rPr>
        <w:t>Duration:</w:t>
      </w:r>
      <w:r w:rsidRPr="00AA0348">
        <w:rPr>
          <w:rFonts w:cs="Calibri"/>
          <w:lang w:val="en-GB"/>
        </w:rPr>
        <w:t xml:space="preserve"> approx. 1–2 lessons</w:t>
      </w:r>
    </w:p>
    <w:p w14:paraId="4B7D6394" w14:textId="77777777" w:rsidR="00B8124D" w:rsidRPr="00AA0348" w:rsidRDefault="00B8124D" w:rsidP="001960F6">
      <w:pPr>
        <w:rPr>
          <w:rFonts w:cs="Calibri"/>
          <w:lang w:val="en-GB"/>
        </w:rPr>
      </w:pPr>
      <w:r w:rsidRPr="00AA0348">
        <w:rPr>
          <w:rFonts w:cs="Calibri"/>
          <w:lang w:val="en-GB"/>
        </w:rPr>
        <w:t>The teacher presents four real transport cases (see next page).</w:t>
      </w:r>
    </w:p>
    <w:p w14:paraId="1501126F" w14:textId="12A590F0" w:rsidR="001960F6" w:rsidRPr="00AA0348" w:rsidRDefault="00B8124D" w:rsidP="001960F6">
      <w:pPr>
        <w:rPr>
          <w:rFonts w:cs="Calibri"/>
          <w:lang w:val="en-GB"/>
        </w:rPr>
      </w:pPr>
      <w:r w:rsidRPr="00AA0348">
        <w:rPr>
          <w:rFonts w:cs="Calibri"/>
          <w:lang w:val="en-GB"/>
        </w:rPr>
        <w:t>Each group works on one case</w:t>
      </w:r>
      <w:r w:rsidR="001960F6" w:rsidRPr="00AA0348">
        <w:rPr>
          <w:rFonts w:cs="Calibri"/>
          <w:lang w:val="en-GB"/>
        </w:rPr>
        <w:t>.</w:t>
      </w:r>
    </w:p>
    <w:p w14:paraId="18BB96CC" w14:textId="77777777" w:rsidR="00BA416D" w:rsidRPr="006A0792" w:rsidRDefault="00BA416D" w:rsidP="00726BC5">
      <w:pPr>
        <w:rPr>
          <w:rFonts w:cs="Calibri"/>
          <w:b/>
          <w:bCs/>
          <w:lang w:val="en-US"/>
        </w:rPr>
      </w:pPr>
    </w:p>
    <w:p w14:paraId="3ACC6FE5" w14:textId="77777777" w:rsidR="00BA416D" w:rsidRPr="006A0792" w:rsidRDefault="00BA416D" w:rsidP="00726BC5">
      <w:pPr>
        <w:rPr>
          <w:rFonts w:cs="Calibri"/>
          <w:b/>
          <w:bCs/>
          <w:lang w:val="en-US"/>
        </w:rPr>
      </w:pPr>
    </w:p>
    <w:p w14:paraId="64F1CB9C" w14:textId="77777777" w:rsidR="00BA416D" w:rsidRPr="006A0792" w:rsidRDefault="00BA416D" w:rsidP="00726BC5">
      <w:pPr>
        <w:rPr>
          <w:rFonts w:cs="Calibri"/>
          <w:b/>
          <w:bCs/>
          <w:lang w:val="en-US"/>
        </w:rPr>
      </w:pPr>
    </w:p>
    <w:p w14:paraId="167C7023" w14:textId="77777777" w:rsidR="00BA416D" w:rsidRPr="006A0792" w:rsidRDefault="00BA416D" w:rsidP="00726BC5">
      <w:pPr>
        <w:rPr>
          <w:rFonts w:cs="Calibri"/>
          <w:b/>
          <w:bCs/>
          <w:lang w:val="en-US"/>
        </w:rPr>
      </w:pPr>
    </w:p>
    <w:p w14:paraId="33056B29" w14:textId="77777777" w:rsidR="00BA416D" w:rsidRPr="006A0792" w:rsidRDefault="00BA416D" w:rsidP="00726BC5">
      <w:pPr>
        <w:rPr>
          <w:rFonts w:cs="Calibri"/>
          <w:b/>
          <w:bCs/>
          <w:lang w:val="en-US"/>
        </w:rPr>
      </w:pPr>
    </w:p>
    <w:p w14:paraId="07994CF1" w14:textId="77777777" w:rsidR="00501525" w:rsidRPr="0091313A" w:rsidRDefault="00501525" w:rsidP="00726BC5">
      <w:pPr>
        <w:rPr>
          <w:rFonts w:cs="Calibri"/>
          <w:b/>
          <w:bCs/>
          <w:lang w:val="en-GB"/>
        </w:rPr>
      </w:pPr>
      <w:r w:rsidRPr="0091313A">
        <w:rPr>
          <w:rFonts w:cs="Calibri"/>
          <w:b/>
          <w:bCs/>
          <w:lang w:val="en-GB"/>
        </w:rPr>
        <w:t>Task for the groups</w:t>
      </w:r>
    </w:p>
    <w:p w14:paraId="51B89195" w14:textId="01FEC36B" w:rsidR="00726BC5" w:rsidRPr="0091313A" w:rsidRDefault="009040E7" w:rsidP="00726BC5">
      <w:pPr>
        <w:rPr>
          <w:rFonts w:cs="Calibri"/>
          <w:lang w:val="en-GB"/>
        </w:rPr>
      </w:pPr>
      <w:r w:rsidRPr="0091313A">
        <w:rPr>
          <w:rFonts w:cs="Calibri"/>
          <w:lang w:val="en-GB"/>
        </w:rPr>
        <w:t>Each group prepares a presentation including</w:t>
      </w:r>
      <w:r w:rsidR="00726BC5" w:rsidRPr="0091313A">
        <w:rPr>
          <w:rFonts w:cs="Calibri"/>
          <w:lang w:val="en-GB"/>
        </w:rPr>
        <w:t>:</w:t>
      </w:r>
    </w:p>
    <w:p w14:paraId="2DF2A974" w14:textId="77777777" w:rsidR="009040E7" w:rsidRPr="0091313A" w:rsidRDefault="009040E7" w:rsidP="009040E7">
      <w:pPr>
        <w:pStyle w:val="Listenabsatz"/>
        <w:numPr>
          <w:ilvl w:val="0"/>
          <w:numId w:val="34"/>
        </w:numPr>
        <w:rPr>
          <w:rFonts w:cs="Calibri"/>
          <w:lang w:val="en-GB"/>
        </w:rPr>
      </w:pPr>
      <w:r w:rsidRPr="0091313A">
        <w:rPr>
          <w:rFonts w:cs="Calibri"/>
          <w:lang w:val="en-GB"/>
        </w:rPr>
        <w:t>Selection of the best mode of transport</w:t>
      </w:r>
    </w:p>
    <w:p w14:paraId="515B83AF" w14:textId="77777777" w:rsidR="009040E7" w:rsidRPr="0091313A" w:rsidRDefault="009040E7" w:rsidP="009040E7">
      <w:pPr>
        <w:pStyle w:val="Listenabsatz"/>
        <w:numPr>
          <w:ilvl w:val="0"/>
          <w:numId w:val="34"/>
        </w:numPr>
        <w:rPr>
          <w:rFonts w:cs="Calibri"/>
          <w:lang w:val="en-GB"/>
        </w:rPr>
      </w:pPr>
      <w:r w:rsidRPr="0091313A">
        <w:rPr>
          <w:rFonts w:cs="Calibri"/>
          <w:lang w:val="en-GB"/>
        </w:rPr>
        <w:t>(or a combination)</w:t>
      </w:r>
    </w:p>
    <w:p w14:paraId="3ED7A16C" w14:textId="77777777" w:rsidR="009040E7" w:rsidRPr="0091313A" w:rsidRDefault="009040E7" w:rsidP="009040E7">
      <w:pPr>
        <w:pStyle w:val="Listenabsatz"/>
        <w:numPr>
          <w:ilvl w:val="0"/>
          <w:numId w:val="34"/>
        </w:numPr>
        <w:rPr>
          <w:rFonts w:cs="Calibri"/>
          <w:lang w:val="en-GB"/>
        </w:rPr>
      </w:pPr>
      <w:r w:rsidRPr="0091313A">
        <w:rPr>
          <w:rFonts w:cs="Calibri"/>
          <w:lang w:val="en-GB"/>
        </w:rPr>
        <w:t>Justification of the decision</w:t>
      </w:r>
    </w:p>
    <w:p w14:paraId="715885B2" w14:textId="77777777" w:rsidR="009040E7" w:rsidRPr="0091313A" w:rsidRDefault="009040E7" w:rsidP="009040E7">
      <w:pPr>
        <w:pStyle w:val="Listenabsatz"/>
        <w:numPr>
          <w:ilvl w:val="0"/>
          <w:numId w:val="34"/>
        </w:numPr>
        <w:rPr>
          <w:rFonts w:cs="Calibri"/>
          <w:lang w:val="en-GB"/>
        </w:rPr>
      </w:pPr>
      <w:r w:rsidRPr="0091313A">
        <w:rPr>
          <w:rFonts w:cs="Calibri"/>
          <w:lang w:val="en-GB"/>
        </w:rPr>
        <w:t>(time, costs, environment)</w:t>
      </w:r>
    </w:p>
    <w:p w14:paraId="6C0DF938" w14:textId="77777777" w:rsidR="009040E7" w:rsidRPr="0091313A" w:rsidRDefault="009040E7" w:rsidP="009040E7">
      <w:pPr>
        <w:pStyle w:val="Listenabsatz"/>
        <w:numPr>
          <w:ilvl w:val="0"/>
          <w:numId w:val="34"/>
        </w:numPr>
        <w:rPr>
          <w:rFonts w:cs="Calibri"/>
          <w:lang w:val="en-GB"/>
        </w:rPr>
      </w:pPr>
      <w:r w:rsidRPr="0091313A">
        <w:rPr>
          <w:rFonts w:cs="Calibri"/>
          <w:lang w:val="en-GB"/>
        </w:rPr>
        <w:t>Brief description of the transport solution</w:t>
      </w:r>
    </w:p>
    <w:p w14:paraId="5EFECA46" w14:textId="6F1EC769" w:rsidR="00726BC5" w:rsidRPr="0091313A" w:rsidRDefault="009040E7" w:rsidP="009040E7">
      <w:pPr>
        <w:pStyle w:val="Listenabsatz"/>
        <w:numPr>
          <w:ilvl w:val="0"/>
          <w:numId w:val="34"/>
        </w:numPr>
        <w:rPr>
          <w:rFonts w:cs="Calibri"/>
          <w:lang w:val="en-GB"/>
        </w:rPr>
      </w:pPr>
      <w:r w:rsidRPr="0091313A">
        <w:rPr>
          <w:rFonts w:cs="Calibri"/>
          <w:lang w:val="en-GB"/>
        </w:rPr>
        <w:t>Simple sketch or process diagram</w:t>
      </w:r>
    </w:p>
    <w:p w14:paraId="0DC288F6" w14:textId="77777777" w:rsidR="00726BC5" w:rsidRPr="0091313A" w:rsidRDefault="00726BC5" w:rsidP="001960F6">
      <w:pPr>
        <w:rPr>
          <w:rFonts w:cs="Calibri"/>
          <w:b/>
          <w:bCs/>
          <w:u w:val="single"/>
          <w:lang w:val="en-GB"/>
        </w:rPr>
      </w:pPr>
    </w:p>
    <w:p w14:paraId="1C7D65D6" w14:textId="46322247" w:rsidR="00706242" w:rsidRPr="0091313A" w:rsidRDefault="00D2468D" w:rsidP="001960F6">
      <w:pPr>
        <w:rPr>
          <w:rFonts w:cs="Calibri"/>
          <w:b/>
          <w:bCs/>
          <w:u w:val="single"/>
          <w:lang w:val="en-GB"/>
        </w:rPr>
      </w:pPr>
      <w:r w:rsidRPr="0091313A">
        <w:rPr>
          <w:rFonts w:cs="Calibri"/>
          <w:b/>
          <w:bCs/>
          <w:u w:val="single"/>
          <w:lang w:val="en-GB"/>
        </w:rPr>
        <w:t>Transport cases</w:t>
      </w:r>
    </w:p>
    <w:p w14:paraId="6BBB2A27" w14:textId="77777777" w:rsidR="00D2468D" w:rsidRPr="0091313A" w:rsidRDefault="00D2468D" w:rsidP="001960F6">
      <w:pPr>
        <w:rPr>
          <w:rFonts w:cs="Calibri"/>
          <w:lang w:val="en-GB"/>
        </w:rPr>
      </w:pPr>
    </w:p>
    <w:p w14:paraId="6D3081F5" w14:textId="77777777" w:rsidR="00D2468D" w:rsidRPr="0091313A" w:rsidRDefault="00D2468D" w:rsidP="001960F6">
      <w:pPr>
        <w:rPr>
          <w:rFonts w:cs="Calibri"/>
          <w:b/>
          <w:bCs/>
          <w:u w:val="single"/>
          <w:lang w:val="en-GB"/>
        </w:rPr>
      </w:pPr>
      <w:r w:rsidRPr="0091313A">
        <w:rPr>
          <w:rFonts w:cs="Calibri"/>
          <w:b/>
          <w:bCs/>
          <w:u w:val="single"/>
          <w:lang w:val="en-GB"/>
        </w:rPr>
        <w:t>Case 1 – food</w:t>
      </w:r>
    </w:p>
    <w:p w14:paraId="03EDD276" w14:textId="77777777" w:rsidR="00D2468D" w:rsidRPr="0091313A" w:rsidRDefault="00D2468D" w:rsidP="00D2468D">
      <w:pPr>
        <w:rPr>
          <w:rFonts w:cs="Calibri"/>
          <w:b/>
          <w:bCs/>
          <w:lang w:val="en-GB"/>
        </w:rPr>
      </w:pPr>
      <w:r w:rsidRPr="0091313A">
        <w:rPr>
          <w:rFonts w:cs="Calibri"/>
          <w:b/>
          <w:bCs/>
          <w:lang w:val="en-GB"/>
        </w:rPr>
        <w:t xml:space="preserve">Product: </w:t>
      </w:r>
      <w:r w:rsidRPr="0091313A">
        <w:rPr>
          <w:rFonts w:cs="Calibri"/>
          <w:lang w:val="en-GB"/>
        </w:rPr>
        <w:t>fresh organic strawberries</w:t>
      </w:r>
    </w:p>
    <w:p w14:paraId="55AFA081" w14:textId="77777777" w:rsidR="00D2468D" w:rsidRPr="0091313A" w:rsidRDefault="00D2468D" w:rsidP="00D2468D">
      <w:pPr>
        <w:rPr>
          <w:rFonts w:cs="Calibri"/>
          <w:b/>
          <w:bCs/>
          <w:lang w:val="en-GB"/>
        </w:rPr>
      </w:pPr>
      <w:r w:rsidRPr="0091313A">
        <w:rPr>
          <w:rFonts w:cs="Calibri"/>
          <w:b/>
          <w:bCs/>
          <w:lang w:val="en-GB"/>
        </w:rPr>
        <w:t xml:space="preserve">Quantity: </w:t>
      </w:r>
      <w:r w:rsidRPr="0091313A">
        <w:rPr>
          <w:rFonts w:cs="Calibri"/>
          <w:lang w:val="en-GB"/>
        </w:rPr>
        <w:t>approx. 100 tonnes per week</w:t>
      </w:r>
    </w:p>
    <w:p w14:paraId="4DAD5213" w14:textId="77777777" w:rsidR="00D2468D" w:rsidRPr="0091313A" w:rsidRDefault="00D2468D" w:rsidP="00D2468D">
      <w:pPr>
        <w:rPr>
          <w:rFonts w:cs="Calibri"/>
          <w:lang w:val="en-GB"/>
        </w:rPr>
      </w:pPr>
      <w:r w:rsidRPr="0091313A">
        <w:rPr>
          <w:rFonts w:cs="Calibri"/>
          <w:b/>
          <w:bCs/>
          <w:lang w:val="en-GB"/>
        </w:rPr>
        <w:t xml:space="preserve">Special characteristic: </w:t>
      </w:r>
      <w:r w:rsidRPr="0091313A">
        <w:rPr>
          <w:rFonts w:cs="Calibri"/>
          <w:lang w:val="en-GB"/>
        </w:rPr>
        <w:t>highly perishable</w:t>
      </w:r>
    </w:p>
    <w:p w14:paraId="01A6FEF9" w14:textId="77777777" w:rsidR="00D2468D" w:rsidRPr="0091313A" w:rsidRDefault="00D2468D" w:rsidP="00D2468D">
      <w:pPr>
        <w:rPr>
          <w:rFonts w:cs="Calibri"/>
          <w:b/>
          <w:bCs/>
          <w:lang w:val="en-GB"/>
        </w:rPr>
      </w:pPr>
      <w:r w:rsidRPr="0091313A">
        <w:rPr>
          <w:rFonts w:cs="Calibri"/>
          <w:b/>
          <w:bCs/>
          <w:lang w:val="en-GB"/>
        </w:rPr>
        <w:t xml:space="preserve">Transport: </w:t>
      </w:r>
      <w:r w:rsidRPr="0091313A">
        <w:rPr>
          <w:rFonts w:cs="Calibri"/>
          <w:lang w:val="en-GB"/>
        </w:rPr>
        <w:t>southern Spain → Austria</w:t>
      </w:r>
    </w:p>
    <w:p w14:paraId="3382E366" w14:textId="1C56A1C6" w:rsidR="001960F6" w:rsidRPr="0091313A" w:rsidRDefault="001E6660" w:rsidP="00D2468D">
      <w:pPr>
        <w:rPr>
          <w:rFonts w:cs="Calibri"/>
          <w:b/>
          <w:bCs/>
          <w:lang w:val="en-GB"/>
        </w:rPr>
      </w:pPr>
      <w:r w:rsidRPr="0091313A">
        <w:rPr>
          <w:rFonts w:cs="Calibri"/>
          <w:b/>
          <w:bCs/>
          <w:lang w:val="en-GB"/>
        </w:rPr>
        <w:t>Task</w:t>
      </w:r>
      <w:r w:rsidR="001960F6" w:rsidRPr="0091313A">
        <w:rPr>
          <w:rFonts w:cs="Calibri"/>
          <w:b/>
          <w:bCs/>
          <w:lang w:val="en-GB"/>
        </w:rPr>
        <w:t>:</w:t>
      </w:r>
    </w:p>
    <w:p w14:paraId="3F5A9EEA" w14:textId="59223242" w:rsidR="001960F6" w:rsidRPr="0091313A" w:rsidRDefault="005A3275" w:rsidP="001960F6">
      <w:pPr>
        <w:rPr>
          <w:rFonts w:cs="Calibri"/>
          <w:lang w:val="en-GB"/>
        </w:rPr>
      </w:pPr>
      <w:r w:rsidRPr="0091313A">
        <w:rPr>
          <w:rFonts w:cs="Calibri"/>
          <w:lang w:val="en-GB"/>
        </w:rPr>
        <w:t>Which transport solution is fast, reliable, and as environmentally friendly as possible</w:t>
      </w:r>
      <w:r w:rsidR="001960F6" w:rsidRPr="0091313A">
        <w:rPr>
          <w:rFonts w:cs="Calibri"/>
          <w:lang w:val="en-GB"/>
        </w:rPr>
        <w:t>?</w:t>
      </w:r>
    </w:p>
    <w:p w14:paraId="128F4F34" w14:textId="77777777" w:rsidR="001960F6" w:rsidRPr="0091313A" w:rsidRDefault="001960F6" w:rsidP="001960F6">
      <w:pPr>
        <w:rPr>
          <w:rFonts w:cs="Calibri"/>
          <w:lang w:val="en-GB"/>
        </w:rPr>
      </w:pPr>
    </w:p>
    <w:p w14:paraId="2F4790FB" w14:textId="77777777" w:rsidR="005A3275" w:rsidRPr="0091313A" w:rsidRDefault="005A3275" w:rsidP="001960F6">
      <w:pPr>
        <w:rPr>
          <w:rFonts w:cs="Calibri"/>
          <w:b/>
          <w:bCs/>
          <w:u w:val="single"/>
          <w:lang w:val="en-GB"/>
        </w:rPr>
      </w:pPr>
      <w:r w:rsidRPr="0091313A">
        <w:rPr>
          <w:rFonts w:cs="Calibri"/>
          <w:b/>
          <w:bCs/>
          <w:u w:val="single"/>
          <w:lang w:val="en-GB"/>
        </w:rPr>
        <w:t>Case 2 – automotive industry</w:t>
      </w:r>
    </w:p>
    <w:p w14:paraId="6C58F38F" w14:textId="77777777" w:rsidR="0091313A" w:rsidRPr="0091313A" w:rsidRDefault="0091313A" w:rsidP="0091313A">
      <w:pPr>
        <w:rPr>
          <w:rFonts w:cs="Calibri"/>
          <w:b/>
          <w:bCs/>
          <w:lang w:val="en-GB"/>
        </w:rPr>
      </w:pPr>
      <w:r w:rsidRPr="0091313A">
        <w:rPr>
          <w:rFonts w:cs="Calibri"/>
          <w:b/>
          <w:bCs/>
          <w:lang w:val="en-GB"/>
        </w:rPr>
        <w:t xml:space="preserve">Product: </w:t>
      </w:r>
      <w:r w:rsidRPr="0091313A">
        <w:rPr>
          <w:rFonts w:cs="Calibri"/>
          <w:lang w:val="en-GB"/>
        </w:rPr>
        <w:t>steering systems for cars</w:t>
      </w:r>
    </w:p>
    <w:p w14:paraId="2B84A6FE" w14:textId="77777777" w:rsidR="0091313A" w:rsidRPr="0091313A" w:rsidRDefault="0091313A" w:rsidP="0091313A">
      <w:pPr>
        <w:rPr>
          <w:rFonts w:cs="Calibri"/>
          <w:b/>
          <w:bCs/>
          <w:lang w:val="en-GB"/>
        </w:rPr>
      </w:pPr>
      <w:r w:rsidRPr="0091313A">
        <w:rPr>
          <w:rFonts w:cs="Calibri"/>
          <w:b/>
          <w:bCs/>
          <w:lang w:val="en-GB"/>
        </w:rPr>
        <w:t xml:space="preserve">Delivery: </w:t>
      </w:r>
      <w:r w:rsidRPr="0091313A">
        <w:rPr>
          <w:rFonts w:cs="Calibri"/>
          <w:lang w:val="en-GB"/>
        </w:rPr>
        <w:t>exactly at the right time (just-in-sequence)</w:t>
      </w:r>
    </w:p>
    <w:p w14:paraId="2F63A28B" w14:textId="77777777" w:rsidR="0091313A" w:rsidRPr="0091313A" w:rsidRDefault="0091313A" w:rsidP="0091313A">
      <w:pPr>
        <w:rPr>
          <w:rFonts w:cs="Calibri"/>
          <w:b/>
          <w:bCs/>
          <w:lang w:val="en-GB"/>
        </w:rPr>
      </w:pPr>
      <w:r w:rsidRPr="0091313A">
        <w:rPr>
          <w:rFonts w:cs="Calibri"/>
          <w:b/>
          <w:bCs/>
          <w:lang w:val="en-GB"/>
        </w:rPr>
        <w:t xml:space="preserve">Transport: </w:t>
      </w:r>
      <w:r w:rsidRPr="0091313A">
        <w:rPr>
          <w:rFonts w:cs="Calibri"/>
          <w:lang w:val="en-GB"/>
        </w:rPr>
        <w:t>Hungary → Germany</w:t>
      </w:r>
    </w:p>
    <w:p w14:paraId="53CBE9E6" w14:textId="7A9CFC66" w:rsidR="001960F6" w:rsidRPr="0091313A" w:rsidRDefault="0091313A" w:rsidP="0091313A">
      <w:pPr>
        <w:rPr>
          <w:rFonts w:cs="Calibri"/>
          <w:b/>
          <w:bCs/>
          <w:lang w:val="en-GB"/>
        </w:rPr>
      </w:pPr>
      <w:r w:rsidRPr="0091313A">
        <w:rPr>
          <w:rFonts w:cs="Calibri"/>
          <w:b/>
          <w:bCs/>
          <w:lang w:val="en-GB"/>
        </w:rPr>
        <w:t>Task</w:t>
      </w:r>
      <w:r w:rsidR="001960F6" w:rsidRPr="0091313A">
        <w:rPr>
          <w:rFonts w:cs="Calibri"/>
          <w:b/>
          <w:bCs/>
          <w:lang w:val="en-GB"/>
        </w:rPr>
        <w:t>:</w:t>
      </w:r>
    </w:p>
    <w:p w14:paraId="50D8F558" w14:textId="1F18C712" w:rsidR="001960F6" w:rsidRPr="0091313A" w:rsidRDefault="0091313A" w:rsidP="001960F6">
      <w:pPr>
        <w:rPr>
          <w:rFonts w:cs="Calibri"/>
          <w:lang w:val="en-GB"/>
        </w:rPr>
      </w:pPr>
      <w:r w:rsidRPr="0091313A">
        <w:rPr>
          <w:rFonts w:cs="Calibri"/>
          <w:lang w:val="en-GB"/>
        </w:rPr>
        <w:t>How can a highly reliable and punctual delivery be ensured</w:t>
      </w:r>
      <w:r w:rsidR="001960F6" w:rsidRPr="0091313A">
        <w:rPr>
          <w:rFonts w:cs="Calibri"/>
          <w:lang w:val="en-GB"/>
        </w:rPr>
        <w:t>?</w:t>
      </w:r>
    </w:p>
    <w:p w14:paraId="2E49142D" w14:textId="77777777" w:rsidR="001960F6" w:rsidRPr="006A0792" w:rsidRDefault="001960F6" w:rsidP="001960F6">
      <w:pPr>
        <w:rPr>
          <w:rFonts w:cs="Calibri"/>
          <w:lang w:val="en-US"/>
        </w:rPr>
      </w:pPr>
    </w:p>
    <w:p w14:paraId="497F8F14" w14:textId="77777777" w:rsidR="00BA416D" w:rsidRPr="006A0792" w:rsidRDefault="00BA416D" w:rsidP="001960F6">
      <w:pPr>
        <w:rPr>
          <w:rFonts w:cs="Calibri"/>
          <w:lang w:val="en-US"/>
        </w:rPr>
      </w:pPr>
    </w:p>
    <w:p w14:paraId="0BA7AABC" w14:textId="77777777" w:rsidR="00BA416D" w:rsidRPr="006A0792" w:rsidRDefault="00BA416D" w:rsidP="001960F6">
      <w:pPr>
        <w:rPr>
          <w:rFonts w:cs="Calibri"/>
          <w:lang w:val="en-US"/>
        </w:rPr>
      </w:pPr>
    </w:p>
    <w:p w14:paraId="15A3EBC0" w14:textId="77777777" w:rsidR="00BA416D" w:rsidRPr="006A0792" w:rsidRDefault="00BA416D" w:rsidP="001960F6">
      <w:pPr>
        <w:rPr>
          <w:rFonts w:cs="Calibri"/>
          <w:lang w:val="en-US"/>
        </w:rPr>
      </w:pPr>
    </w:p>
    <w:p w14:paraId="69C660C2" w14:textId="77777777" w:rsidR="00AF4C93" w:rsidRPr="005C5268" w:rsidRDefault="00AF4C93" w:rsidP="001960F6">
      <w:pPr>
        <w:rPr>
          <w:rFonts w:cs="Calibri"/>
          <w:b/>
          <w:bCs/>
          <w:u w:val="single"/>
          <w:lang w:val="en-GB"/>
        </w:rPr>
      </w:pPr>
      <w:r w:rsidRPr="005C5268">
        <w:rPr>
          <w:rFonts w:cs="Calibri"/>
          <w:b/>
          <w:bCs/>
          <w:u w:val="single"/>
          <w:lang w:val="en-GB"/>
        </w:rPr>
        <w:lastRenderedPageBreak/>
        <w:t>Case 3 – wood &amp; energy</w:t>
      </w:r>
    </w:p>
    <w:p w14:paraId="5D42B988" w14:textId="77777777" w:rsidR="005C3D7C" w:rsidRPr="005C5268" w:rsidRDefault="005C3D7C" w:rsidP="005C3D7C">
      <w:pPr>
        <w:rPr>
          <w:rFonts w:cs="Calibri"/>
          <w:lang w:val="en-GB"/>
        </w:rPr>
      </w:pPr>
      <w:r w:rsidRPr="005C5268">
        <w:rPr>
          <w:rFonts w:cs="Calibri"/>
          <w:b/>
          <w:bCs/>
          <w:lang w:val="en-GB"/>
        </w:rPr>
        <w:t xml:space="preserve">Product: </w:t>
      </w:r>
      <w:r w:rsidRPr="005C5268">
        <w:rPr>
          <w:rFonts w:cs="Calibri"/>
          <w:lang w:val="en-GB"/>
        </w:rPr>
        <w:t>wood pellets</w:t>
      </w:r>
    </w:p>
    <w:p w14:paraId="63D46EF9" w14:textId="77777777" w:rsidR="005C3D7C" w:rsidRPr="005C5268" w:rsidRDefault="005C3D7C" w:rsidP="005C3D7C">
      <w:pPr>
        <w:rPr>
          <w:rFonts w:cs="Calibri"/>
          <w:b/>
          <w:bCs/>
          <w:lang w:val="en-GB"/>
        </w:rPr>
      </w:pPr>
      <w:r w:rsidRPr="005C5268">
        <w:rPr>
          <w:rFonts w:cs="Calibri"/>
          <w:b/>
          <w:bCs/>
          <w:lang w:val="en-GB"/>
        </w:rPr>
        <w:t xml:space="preserve">Quantity: </w:t>
      </w:r>
      <w:r w:rsidRPr="005C5268">
        <w:rPr>
          <w:rFonts w:cs="Calibri"/>
          <w:lang w:val="en-GB"/>
        </w:rPr>
        <w:t>large annual volume</w:t>
      </w:r>
    </w:p>
    <w:p w14:paraId="67B22324" w14:textId="77777777" w:rsidR="005C3D7C" w:rsidRPr="005C5268" w:rsidRDefault="005C3D7C" w:rsidP="005C3D7C">
      <w:pPr>
        <w:rPr>
          <w:rFonts w:cs="Calibri"/>
          <w:b/>
          <w:bCs/>
          <w:lang w:val="en-GB"/>
        </w:rPr>
      </w:pPr>
      <w:r w:rsidRPr="005C5268">
        <w:rPr>
          <w:rFonts w:cs="Calibri"/>
          <w:b/>
          <w:bCs/>
          <w:lang w:val="en-GB"/>
        </w:rPr>
        <w:t xml:space="preserve">Delivery: </w:t>
      </w:r>
      <w:r w:rsidRPr="005C5268">
        <w:rPr>
          <w:rFonts w:cs="Calibri"/>
          <w:lang w:val="en-GB"/>
        </w:rPr>
        <w:t>1–2 times per year</w:t>
      </w:r>
    </w:p>
    <w:p w14:paraId="6E2993D9" w14:textId="77777777" w:rsidR="005C3D7C" w:rsidRPr="005C5268" w:rsidRDefault="005C3D7C" w:rsidP="005C3D7C">
      <w:pPr>
        <w:rPr>
          <w:rFonts w:cs="Calibri"/>
          <w:b/>
          <w:bCs/>
          <w:lang w:val="en-GB"/>
        </w:rPr>
      </w:pPr>
      <w:r w:rsidRPr="005C5268">
        <w:rPr>
          <w:rFonts w:cs="Calibri"/>
          <w:b/>
          <w:bCs/>
          <w:lang w:val="en-GB"/>
        </w:rPr>
        <w:t xml:space="preserve">Transport: </w:t>
      </w:r>
      <w:r w:rsidRPr="005C5268">
        <w:rPr>
          <w:rFonts w:cs="Calibri"/>
          <w:lang w:val="en-GB"/>
        </w:rPr>
        <w:t>Romania → Austria</w:t>
      </w:r>
    </w:p>
    <w:p w14:paraId="636C6D56" w14:textId="3C6C322D" w:rsidR="001960F6" w:rsidRPr="005C5268" w:rsidRDefault="005C3D7C" w:rsidP="005C3D7C">
      <w:pPr>
        <w:rPr>
          <w:rFonts w:cs="Calibri"/>
          <w:b/>
          <w:bCs/>
          <w:lang w:val="en-GB"/>
        </w:rPr>
      </w:pPr>
      <w:r w:rsidRPr="005C5268">
        <w:rPr>
          <w:rFonts w:cs="Calibri"/>
          <w:b/>
          <w:bCs/>
          <w:lang w:val="en-GB"/>
        </w:rPr>
        <w:t>Task</w:t>
      </w:r>
      <w:r w:rsidR="001960F6" w:rsidRPr="005C5268">
        <w:rPr>
          <w:rFonts w:cs="Calibri"/>
          <w:b/>
          <w:bCs/>
          <w:lang w:val="en-GB"/>
        </w:rPr>
        <w:t>:</w:t>
      </w:r>
    </w:p>
    <w:p w14:paraId="51AB5B2D" w14:textId="0CDE32B5" w:rsidR="001960F6" w:rsidRPr="005C5268" w:rsidRDefault="005C3D7C" w:rsidP="001960F6">
      <w:pPr>
        <w:rPr>
          <w:rFonts w:cs="Calibri"/>
          <w:lang w:val="en-GB"/>
        </w:rPr>
      </w:pPr>
      <w:r w:rsidRPr="005C5268">
        <w:rPr>
          <w:rFonts w:cs="Calibri"/>
          <w:lang w:val="en-GB"/>
        </w:rPr>
        <w:t>Which transport solution is cost-effective and efficient for large volumes</w:t>
      </w:r>
      <w:r w:rsidR="001960F6" w:rsidRPr="005C5268">
        <w:rPr>
          <w:rFonts w:cs="Calibri"/>
          <w:lang w:val="en-GB"/>
        </w:rPr>
        <w:t>?</w:t>
      </w:r>
    </w:p>
    <w:p w14:paraId="35D5AC82" w14:textId="77777777" w:rsidR="001960F6" w:rsidRPr="005C5268" w:rsidRDefault="001960F6" w:rsidP="001960F6">
      <w:pPr>
        <w:rPr>
          <w:rFonts w:cs="Calibri"/>
          <w:lang w:val="en-GB"/>
        </w:rPr>
      </w:pPr>
    </w:p>
    <w:p w14:paraId="5262A524" w14:textId="77777777" w:rsidR="00CA25E1" w:rsidRPr="005C5268" w:rsidRDefault="00CA25E1" w:rsidP="001960F6">
      <w:pPr>
        <w:rPr>
          <w:rFonts w:cs="Calibri"/>
          <w:b/>
          <w:bCs/>
          <w:u w:val="single"/>
          <w:lang w:val="en-GB"/>
        </w:rPr>
      </w:pPr>
      <w:r w:rsidRPr="005C5268">
        <w:rPr>
          <w:rFonts w:cs="Calibri"/>
          <w:b/>
          <w:bCs/>
          <w:u w:val="single"/>
          <w:lang w:val="en-GB"/>
        </w:rPr>
        <w:t>Case 4 – recycling</w:t>
      </w:r>
    </w:p>
    <w:p w14:paraId="7974254D" w14:textId="77777777" w:rsidR="00CA25E1" w:rsidRPr="00C054DB" w:rsidRDefault="00CA25E1" w:rsidP="00CA25E1">
      <w:pPr>
        <w:rPr>
          <w:rFonts w:cs="Calibri"/>
          <w:lang w:val="en-GB"/>
        </w:rPr>
      </w:pPr>
      <w:r w:rsidRPr="005C5268">
        <w:rPr>
          <w:rFonts w:cs="Calibri"/>
          <w:b/>
          <w:bCs/>
          <w:lang w:val="en-GB"/>
        </w:rPr>
        <w:t xml:space="preserve">Product: </w:t>
      </w:r>
      <w:r w:rsidRPr="00C054DB">
        <w:rPr>
          <w:rFonts w:cs="Calibri"/>
          <w:lang w:val="en-GB"/>
        </w:rPr>
        <w:t>aluminium scrap</w:t>
      </w:r>
    </w:p>
    <w:p w14:paraId="77C7E598" w14:textId="77777777" w:rsidR="00CA25E1" w:rsidRPr="005C5268" w:rsidRDefault="00CA25E1" w:rsidP="00CA25E1">
      <w:pPr>
        <w:rPr>
          <w:rFonts w:cs="Calibri"/>
          <w:b/>
          <w:bCs/>
          <w:lang w:val="en-GB"/>
        </w:rPr>
      </w:pPr>
      <w:r w:rsidRPr="005C5268">
        <w:rPr>
          <w:rFonts w:cs="Calibri"/>
          <w:b/>
          <w:bCs/>
          <w:lang w:val="en-GB"/>
        </w:rPr>
        <w:t xml:space="preserve">Delivery: </w:t>
      </w:r>
      <w:r w:rsidRPr="00C054DB">
        <w:rPr>
          <w:rFonts w:cs="Calibri"/>
          <w:lang w:val="en-GB"/>
        </w:rPr>
        <w:t>continuous</w:t>
      </w:r>
    </w:p>
    <w:p w14:paraId="0133244F" w14:textId="77777777" w:rsidR="00CA25E1" w:rsidRPr="005C5268" w:rsidRDefault="00CA25E1" w:rsidP="00CA25E1">
      <w:pPr>
        <w:rPr>
          <w:rFonts w:cs="Calibri"/>
          <w:b/>
          <w:bCs/>
          <w:lang w:val="en-GB"/>
        </w:rPr>
      </w:pPr>
      <w:r w:rsidRPr="005C5268">
        <w:rPr>
          <w:rFonts w:cs="Calibri"/>
          <w:b/>
          <w:bCs/>
          <w:lang w:val="en-GB"/>
        </w:rPr>
        <w:t xml:space="preserve">Transport: </w:t>
      </w:r>
      <w:r w:rsidRPr="00C054DB">
        <w:rPr>
          <w:rFonts w:cs="Calibri"/>
          <w:lang w:val="en-GB"/>
        </w:rPr>
        <w:t>Turkey → Hungary</w:t>
      </w:r>
    </w:p>
    <w:p w14:paraId="4C67A9E3" w14:textId="2D41F6E0" w:rsidR="001960F6" w:rsidRPr="005C5268" w:rsidRDefault="00CA25E1" w:rsidP="00CA25E1">
      <w:pPr>
        <w:rPr>
          <w:rFonts w:cs="Calibri"/>
          <w:b/>
          <w:bCs/>
          <w:lang w:val="en-GB"/>
        </w:rPr>
      </w:pPr>
      <w:r w:rsidRPr="005C5268">
        <w:rPr>
          <w:rFonts w:cs="Calibri"/>
          <w:b/>
          <w:bCs/>
          <w:lang w:val="en-GB"/>
        </w:rPr>
        <w:t>Task</w:t>
      </w:r>
      <w:r w:rsidR="001960F6" w:rsidRPr="005C5268">
        <w:rPr>
          <w:rFonts w:cs="Calibri"/>
          <w:b/>
          <w:bCs/>
          <w:lang w:val="en-GB"/>
        </w:rPr>
        <w:t>:</w:t>
      </w:r>
    </w:p>
    <w:p w14:paraId="3FED3C43" w14:textId="7D435964" w:rsidR="001960F6" w:rsidRPr="005C5268" w:rsidRDefault="00CA25E1" w:rsidP="001960F6">
      <w:pPr>
        <w:rPr>
          <w:rFonts w:cs="Calibri"/>
          <w:lang w:val="en-GB"/>
        </w:rPr>
      </w:pPr>
      <w:r w:rsidRPr="005C5268">
        <w:rPr>
          <w:rFonts w:cs="Calibri"/>
          <w:lang w:val="en-GB"/>
        </w:rPr>
        <w:t>How can transport be carried out in an energy-efficient and environmentally friendly way</w:t>
      </w:r>
      <w:r w:rsidR="001960F6" w:rsidRPr="005C5268">
        <w:rPr>
          <w:rFonts w:cs="Calibri"/>
          <w:lang w:val="en-GB"/>
        </w:rPr>
        <w:t>?</w:t>
      </w:r>
    </w:p>
    <w:p w14:paraId="0B2DA52B" w14:textId="77777777" w:rsidR="001960F6" w:rsidRPr="005C5268" w:rsidRDefault="001960F6" w:rsidP="001960F6">
      <w:pPr>
        <w:rPr>
          <w:rFonts w:cs="Calibri"/>
          <w:lang w:val="en-GB"/>
        </w:rPr>
      </w:pPr>
    </w:p>
    <w:p w14:paraId="4FD5DF8A" w14:textId="77777777" w:rsidR="001960F6" w:rsidRPr="005C5268" w:rsidRDefault="001960F6" w:rsidP="001960F6">
      <w:pPr>
        <w:rPr>
          <w:rFonts w:cs="Calibri"/>
          <w:lang w:val="en-GB"/>
        </w:rPr>
      </w:pPr>
    </w:p>
    <w:p w14:paraId="5AED7E28" w14:textId="77777777" w:rsidR="001960F6" w:rsidRPr="005C5268" w:rsidRDefault="001960F6" w:rsidP="001960F6">
      <w:pPr>
        <w:rPr>
          <w:rFonts w:cs="Calibri"/>
          <w:lang w:val="en-GB"/>
        </w:rPr>
      </w:pPr>
    </w:p>
    <w:p w14:paraId="59F199F9" w14:textId="77777777" w:rsidR="00CF62B0" w:rsidRPr="005C5268" w:rsidRDefault="00CF62B0" w:rsidP="001960F6">
      <w:pPr>
        <w:rPr>
          <w:rFonts w:cs="Calibri"/>
          <w:b/>
          <w:bCs/>
          <w:lang w:val="en-GB"/>
        </w:rPr>
      </w:pPr>
      <w:r w:rsidRPr="005C5268">
        <w:rPr>
          <w:rFonts w:cs="Calibri"/>
          <w:b/>
          <w:bCs/>
          <w:lang w:val="en-GB"/>
        </w:rPr>
        <w:t xml:space="preserve">Optional phase – decision &amp; evaluation </w:t>
      </w:r>
    </w:p>
    <w:p w14:paraId="34A4E7CB" w14:textId="5F573167" w:rsidR="001960F6" w:rsidRPr="005C5268" w:rsidRDefault="00CF62B0" w:rsidP="001960F6">
      <w:pPr>
        <w:rPr>
          <w:rFonts w:cs="Calibri"/>
          <w:lang w:val="en-GB"/>
        </w:rPr>
      </w:pPr>
      <w:r w:rsidRPr="005C5268">
        <w:rPr>
          <w:rFonts w:cs="Calibri"/>
          <w:lang w:val="en-GB"/>
        </w:rPr>
        <w:t>(for longer projects or final assignments</w:t>
      </w:r>
      <w:r w:rsidR="001960F6" w:rsidRPr="005C5268">
        <w:rPr>
          <w:rFonts w:cs="Calibri"/>
          <w:lang w:val="en-GB"/>
        </w:rPr>
        <w:t>)</w:t>
      </w:r>
    </w:p>
    <w:p w14:paraId="66EC3E17" w14:textId="77777777" w:rsidR="00CF62B0" w:rsidRPr="005C5268" w:rsidRDefault="00CF62B0" w:rsidP="00CF62B0">
      <w:pPr>
        <w:pStyle w:val="Listenabsatz"/>
        <w:numPr>
          <w:ilvl w:val="0"/>
          <w:numId w:val="26"/>
        </w:numPr>
        <w:rPr>
          <w:rFonts w:cs="Calibri"/>
          <w:lang w:val="en-GB"/>
        </w:rPr>
      </w:pPr>
      <w:r w:rsidRPr="005C5268">
        <w:rPr>
          <w:rFonts w:cs="Calibri"/>
          <w:lang w:val="en-GB"/>
        </w:rPr>
        <w:t>Comparison of several solutions</w:t>
      </w:r>
    </w:p>
    <w:p w14:paraId="4F46A865" w14:textId="492710CA" w:rsidR="001960F6" w:rsidRPr="005C5268" w:rsidRDefault="00CF62B0" w:rsidP="00CF62B0">
      <w:pPr>
        <w:pStyle w:val="Listenabsatz"/>
        <w:numPr>
          <w:ilvl w:val="0"/>
          <w:numId w:val="26"/>
        </w:numPr>
        <w:rPr>
          <w:rFonts w:cs="Calibri"/>
          <w:lang w:val="en-GB"/>
        </w:rPr>
      </w:pPr>
      <w:r w:rsidRPr="005C5268">
        <w:rPr>
          <w:rFonts w:cs="Calibri"/>
          <w:lang w:val="en-GB"/>
        </w:rPr>
        <w:t>Simple evaluation based on</w:t>
      </w:r>
      <w:r w:rsidR="001960F6" w:rsidRPr="005C5268">
        <w:rPr>
          <w:rFonts w:cs="Calibri"/>
          <w:lang w:val="en-GB"/>
        </w:rPr>
        <w:t>:</w:t>
      </w:r>
    </w:p>
    <w:p w14:paraId="6D241BDA" w14:textId="77777777" w:rsidR="005C5268" w:rsidRPr="005C5268" w:rsidRDefault="005C5268" w:rsidP="005C5268">
      <w:pPr>
        <w:pStyle w:val="Listenabsatz"/>
        <w:numPr>
          <w:ilvl w:val="0"/>
          <w:numId w:val="35"/>
        </w:numPr>
        <w:rPr>
          <w:rFonts w:cs="Calibri"/>
          <w:lang w:val="en-GB"/>
        </w:rPr>
      </w:pPr>
      <w:r w:rsidRPr="005C5268">
        <w:rPr>
          <w:rFonts w:cs="Calibri"/>
          <w:lang w:val="en-GB"/>
        </w:rPr>
        <w:t>Time</w:t>
      </w:r>
    </w:p>
    <w:p w14:paraId="1D4D7B99" w14:textId="77777777" w:rsidR="005C5268" w:rsidRPr="005C5268" w:rsidRDefault="005C5268" w:rsidP="005C5268">
      <w:pPr>
        <w:pStyle w:val="Listenabsatz"/>
        <w:numPr>
          <w:ilvl w:val="0"/>
          <w:numId w:val="35"/>
        </w:numPr>
        <w:rPr>
          <w:rFonts w:cs="Calibri"/>
          <w:lang w:val="en-GB"/>
        </w:rPr>
      </w:pPr>
      <w:r w:rsidRPr="005C5268">
        <w:rPr>
          <w:rFonts w:cs="Calibri"/>
          <w:lang w:val="en-GB"/>
        </w:rPr>
        <w:t>Costs</w:t>
      </w:r>
    </w:p>
    <w:p w14:paraId="5F2040B2" w14:textId="77777777" w:rsidR="005C5268" w:rsidRPr="005C5268" w:rsidRDefault="005C5268" w:rsidP="005C5268">
      <w:pPr>
        <w:pStyle w:val="Listenabsatz"/>
        <w:numPr>
          <w:ilvl w:val="0"/>
          <w:numId w:val="35"/>
        </w:numPr>
        <w:rPr>
          <w:rFonts w:cs="Calibri"/>
          <w:lang w:val="en-GB"/>
        </w:rPr>
      </w:pPr>
      <w:r w:rsidRPr="005C5268">
        <w:rPr>
          <w:rFonts w:cs="Calibri"/>
          <w:lang w:val="en-GB"/>
        </w:rPr>
        <w:t>Environment</w:t>
      </w:r>
    </w:p>
    <w:p w14:paraId="1A94587A" w14:textId="77777777" w:rsidR="005C5268" w:rsidRPr="005C5268" w:rsidRDefault="005C5268" w:rsidP="005C5268">
      <w:pPr>
        <w:pStyle w:val="Listenabsatz"/>
        <w:numPr>
          <w:ilvl w:val="0"/>
          <w:numId w:val="36"/>
        </w:numPr>
        <w:ind w:left="709"/>
        <w:rPr>
          <w:rFonts w:cs="Calibri"/>
          <w:lang w:val="en-GB"/>
        </w:rPr>
      </w:pPr>
      <w:r w:rsidRPr="005C5268">
        <w:rPr>
          <w:rFonts w:cs="Calibri"/>
          <w:lang w:val="en-GB"/>
        </w:rPr>
        <w:t>Presentation of the “best solution”</w:t>
      </w:r>
    </w:p>
    <w:p w14:paraId="45FE860A" w14:textId="4812FE5C" w:rsidR="001960F6" w:rsidRPr="005C5268" w:rsidRDefault="005C5268" w:rsidP="005C5268">
      <w:pPr>
        <w:pStyle w:val="Listenabsatz"/>
        <w:numPr>
          <w:ilvl w:val="0"/>
          <w:numId w:val="36"/>
        </w:numPr>
        <w:ind w:left="709"/>
        <w:rPr>
          <w:rFonts w:cs="Calibri"/>
          <w:lang w:val="en-GB"/>
        </w:rPr>
      </w:pPr>
      <w:r w:rsidRPr="005C5268">
        <w:rPr>
          <w:rFonts w:cs="Calibri"/>
          <w:lang w:val="en-GB"/>
        </w:rPr>
        <w:t>Feedback and final discussion</w:t>
      </w:r>
    </w:p>
    <w:p w14:paraId="00638DE4" w14:textId="52F7273F" w:rsidR="009A7D92" w:rsidRPr="00B61C4C" w:rsidRDefault="009A7D92" w:rsidP="001960F6">
      <w:pPr>
        <w:rPr>
          <w:rFonts w:cs="Calibri"/>
        </w:rPr>
      </w:pPr>
    </w:p>
    <w:sectPr w:rsidR="009A7D92" w:rsidRPr="00B61C4C"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A19D4" w14:textId="77777777" w:rsidR="00D70A48" w:rsidRDefault="00D70A48" w:rsidP="009537A4">
      <w:pPr>
        <w:spacing w:after="0" w:line="240" w:lineRule="auto"/>
      </w:pPr>
      <w:r>
        <w:separator/>
      </w:r>
    </w:p>
  </w:endnote>
  <w:endnote w:type="continuationSeparator" w:id="0">
    <w:p w14:paraId="0DDDC514" w14:textId="77777777" w:rsidR="00D70A48" w:rsidRDefault="00D70A48" w:rsidP="0095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C0767" w14:textId="0F722AD6" w:rsidR="009537A4" w:rsidRDefault="009537A4" w:rsidP="009537A4">
    <w:pPr>
      <w:pStyle w:val="Fuzeile"/>
      <w:tabs>
        <w:tab w:val="clear" w:pos="4536"/>
        <w:tab w:val="clear" w:pos="9072"/>
        <w:tab w:val="left" w:pos="1470"/>
      </w:tabs>
    </w:pPr>
    <w:r w:rsidRPr="009537A4">
      <w:rPr>
        <w:noProof/>
      </w:rPr>
      <w:drawing>
        <wp:anchor distT="0" distB="0" distL="114300" distR="114300" simplePos="0" relativeHeight="251658242" behindDoc="0" locked="0" layoutInCell="1" allowOverlap="1" wp14:anchorId="19166DA0" wp14:editId="0945FCCA">
          <wp:simplePos x="0" y="0"/>
          <wp:positionH relativeFrom="margin">
            <wp:posOffset>2548255</wp:posOffset>
          </wp:positionH>
          <wp:positionV relativeFrom="paragraph">
            <wp:posOffset>-251460</wp:posOffset>
          </wp:positionV>
          <wp:extent cx="714375" cy="703399"/>
          <wp:effectExtent l="0" t="0" r="0" b="1905"/>
          <wp:wrapNone/>
          <wp:docPr id="13" name="Grafik 12" descr="Logo Logistikum">
            <a:extLst xmlns:a="http://schemas.openxmlformats.org/drawingml/2006/main">
              <a:ext uri="{FF2B5EF4-FFF2-40B4-BE49-F238E27FC236}">
                <a16:creationId xmlns:a16="http://schemas.microsoft.com/office/drawing/2014/main" id="{2C0C050C-2F6C-4209-B672-CBA1E31801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2" descr="Logo Logistikum">
                    <a:extLst>
                      <a:ext uri="{FF2B5EF4-FFF2-40B4-BE49-F238E27FC236}">
                        <a16:creationId xmlns:a16="http://schemas.microsoft.com/office/drawing/2014/main" id="{2C0C050C-2F6C-4209-B672-CBA1E31801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7669" cy="70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0" behindDoc="0" locked="0" layoutInCell="1" allowOverlap="1" wp14:anchorId="7F0DEC89" wp14:editId="750128F9">
          <wp:simplePos x="0" y="0"/>
          <wp:positionH relativeFrom="margin">
            <wp:align>left</wp:align>
          </wp:positionH>
          <wp:positionV relativeFrom="paragraph">
            <wp:posOffset>-260350</wp:posOffset>
          </wp:positionV>
          <wp:extent cx="1540521" cy="752475"/>
          <wp:effectExtent l="0" t="0" r="0" b="0"/>
          <wp:wrapNone/>
          <wp:docPr id="5" name="Grafik 4" descr="Logo Rewway">
            <a:extLst xmlns:a="http://schemas.openxmlformats.org/drawingml/2006/main">
              <a:ext uri="{FF2B5EF4-FFF2-40B4-BE49-F238E27FC236}">
                <a16:creationId xmlns:a16="http://schemas.microsoft.com/office/drawing/2014/main" id="{E5251266-0CEE-4F9A-B7EE-48E829BC2D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 descr="Logo Rewway">
                    <a:extLst>
                      <a:ext uri="{FF2B5EF4-FFF2-40B4-BE49-F238E27FC236}">
                        <a16:creationId xmlns:a16="http://schemas.microsoft.com/office/drawing/2014/main" id="{E5251266-0CEE-4F9A-B7EE-48E829BC2D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455" cy="753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37A4">
      <w:rPr>
        <w:noProof/>
      </w:rPr>
      <w:drawing>
        <wp:anchor distT="0" distB="0" distL="114300" distR="114300" simplePos="0" relativeHeight="251658241" behindDoc="0" locked="0" layoutInCell="1" allowOverlap="1" wp14:anchorId="0B0DB661" wp14:editId="3249AB6F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059915" cy="199390"/>
          <wp:effectExtent l="0" t="0" r="6985" b="0"/>
          <wp:wrapNone/>
          <wp:docPr id="12" name="Grafik 11" descr="Logo viadonau">
            <a:extLst xmlns:a="http://schemas.openxmlformats.org/drawingml/2006/main">
              <a:ext uri="{FF2B5EF4-FFF2-40B4-BE49-F238E27FC236}">
                <a16:creationId xmlns:a16="http://schemas.microsoft.com/office/drawing/2014/main" id="{5874DE88-BD61-49AF-91B1-D6F1E57318B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1" descr="Logo viadonau">
                    <a:extLst>
                      <a:ext uri="{FF2B5EF4-FFF2-40B4-BE49-F238E27FC236}">
                        <a16:creationId xmlns:a16="http://schemas.microsoft.com/office/drawing/2014/main" id="{5874DE88-BD61-49AF-91B1-D6F1E57318B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915" cy="199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B9280" w14:textId="77777777" w:rsidR="00D70A48" w:rsidRDefault="00D70A48" w:rsidP="009537A4">
      <w:pPr>
        <w:spacing w:after="0" w:line="240" w:lineRule="auto"/>
      </w:pPr>
      <w:r>
        <w:separator/>
      </w:r>
    </w:p>
  </w:footnote>
  <w:footnote w:type="continuationSeparator" w:id="0">
    <w:p w14:paraId="631EC8C4" w14:textId="77777777" w:rsidR="00D70A48" w:rsidRDefault="00D70A48" w:rsidP="00953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A0C"/>
    <w:multiLevelType w:val="hybridMultilevel"/>
    <w:tmpl w:val="2C4E26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3866"/>
    <w:multiLevelType w:val="hybridMultilevel"/>
    <w:tmpl w:val="04F68E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8B7EC9"/>
    <w:multiLevelType w:val="hybridMultilevel"/>
    <w:tmpl w:val="D0C4A0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E20F70"/>
    <w:multiLevelType w:val="hybridMultilevel"/>
    <w:tmpl w:val="00C015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D4779"/>
    <w:multiLevelType w:val="hybridMultilevel"/>
    <w:tmpl w:val="488EE9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624418"/>
    <w:multiLevelType w:val="hybridMultilevel"/>
    <w:tmpl w:val="E44AA5EA"/>
    <w:lvl w:ilvl="0" w:tplc="8EF83F0A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 w15:restartNumberingAfterBreak="0">
    <w:nsid w:val="0D33011C"/>
    <w:multiLevelType w:val="hybridMultilevel"/>
    <w:tmpl w:val="961C54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127B5"/>
    <w:multiLevelType w:val="hybridMultilevel"/>
    <w:tmpl w:val="06A8D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B0E15"/>
    <w:multiLevelType w:val="hybridMultilevel"/>
    <w:tmpl w:val="B87015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FB144E"/>
    <w:multiLevelType w:val="hybridMultilevel"/>
    <w:tmpl w:val="54F246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456FF5"/>
    <w:multiLevelType w:val="hybridMultilevel"/>
    <w:tmpl w:val="BFDA9F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C4561E"/>
    <w:multiLevelType w:val="hybridMultilevel"/>
    <w:tmpl w:val="0E2C1B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24DCA"/>
    <w:multiLevelType w:val="hybridMultilevel"/>
    <w:tmpl w:val="F6A6CAC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41F6F"/>
    <w:multiLevelType w:val="hybridMultilevel"/>
    <w:tmpl w:val="557A929A"/>
    <w:lvl w:ilvl="0" w:tplc="0C07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431F8"/>
    <w:multiLevelType w:val="hybridMultilevel"/>
    <w:tmpl w:val="8EA6F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65C49"/>
    <w:multiLevelType w:val="hybridMultilevel"/>
    <w:tmpl w:val="375C0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94AF7"/>
    <w:multiLevelType w:val="hybridMultilevel"/>
    <w:tmpl w:val="43FA64B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51CEA"/>
    <w:multiLevelType w:val="hybridMultilevel"/>
    <w:tmpl w:val="D9F4F7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D7C31"/>
    <w:multiLevelType w:val="hybridMultilevel"/>
    <w:tmpl w:val="5E681A96"/>
    <w:lvl w:ilvl="0" w:tplc="BE36D006">
      <w:start w:val="1"/>
      <w:numFmt w:val="bullet"/>
      <w:pStyle w:val="Listenabsatz1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94CB4"/>
    <w:multiLevelType w:val="hybridMultilevel"/>
    <w:tmpl w:val="B074D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0C18CC"/>
    <w:multiLevelType w:val="hybridMultilevel"/>
    <w:tmpl w:val="CEECBE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200FA"/>
    <w:multiLevelType w:val="hybridMultilevel"/>
    <w:tmpl w:val="5622A7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15147"/>
    <w:multiLevelType w:val="hybridMultilevel"/>
    <w:tmpl w:val="B7D053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B08FB"/>
    <w:multiLevelType w:val="hybridMultilevel"/>
    <w:tmpl w:val="27FC797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B053F0"/>
    <w:multiLevelType w:val="hybridMultilevel"/>
    <w:tmpl w:val="D43A488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35B83"/>
    <w:multiLevelType w:val="hybridMultilevel"/>
    <w:tmpl w:val="E1E244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838CF"/>
    <w:multiLevelType w:val="hybridMultilevel"/>
    <w:tmpl w:val="27648712"/>
    <w:lvl w:ilvl="0" w:tplc="8EF83F0A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A141B"/>
    <w:multiLevelType w:val="hybridMultilevel"/>
    <w:tmpl w:val="2D22CD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5FA7669"/>
    <w:multiLevelType w:val="hybridMultilevel"/>
    <w:tmpl w:val="BF7C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122F8"/>
    <w:multiLevelType w:val="hybridMultilevel"/>
    <w:tmpl w:val="838865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17DD9"/>
    <w:multiLevelType w:val="hybridMultilevel"/>
    <w:tmpl w:val="A634966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B072F3"/>
    <w:multiLevelType w:val="hybridMultilevel"/>
    <w:tmpl w:val="5D46DC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C7707A"/>
    <w:multiLevelType w:val="hybridMultilevel"/>
    <w:tmpl w:val="A12A38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93DCE"/>
    <w:multiLevelType w:val="hybridMultilevel"/>
    <w:tmpl w:val="7C48559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30964"/>
    <w:multiLevelType w:val="hybridMultilevel"/>
    <w:tmpl w:val="F006DD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24165"/>
    <w:multiLevelType w:val="hybridMultilevel"/>
    <w:tmpl w:val="E38ABB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3093">
    <w:abstractNumId w:val="34"/>
  </w:num>
  <w:num w:numId="2" w16cid:durableId="905604300">
    <w:abstractNumId w:val="18"/>
  </w:num>
  <w:num w:numId="3" w16cid:durableId="540020671">
    <w:abstractNumId w:val="17"/>
  </w:num>
  <w:num w:numId="4" w16cid:durableId="1880778607">
    <w:abstractNumId w:val="21"/>
  </w:num>
  <w:num w:numId="5" w16cid:durableId="753284242">
    <w:abstractNumId w:val="0"/>
  </w:num>
  <w:num w:numId="6" w16cid:durableId="1292832403">
    <w:abstractNumId w:val="29"/>
  </w:num>
  <w:num w:numId="7" w16cid:durableId="1007832829">
    <w:abstractNumId w:val="31"/>
  </w:num>
  <w:num w:numId="8" w16cid:durableId="61875682">
    <w:abstractNumId w:val="32"/>
  </w:num>
  <w:num w:numId="9" w16cid:durableId="282618715">
    <w:abstractNumId w:val="25"/>
  </w:num>
  <w:num w:numId="10" w16cid:durableId="1303727334">
    <w:abstractNumId w:val="5"/>
  </w:num>
  <w:num w:numId="11" w16cid:durableId="2122451923">
    <w:abstractNumId w:val="26"/>
  </w:num>
  <w:num w:numId="12" w16cid:durableId="483090369">
    <w:abstractNumId w:val="13"/>
  </w:num>
  <w:num w:numId="13" w16cid:durableId="1054504828">
    <w:abstractNumId w:val="23"/>
  </w:num>
  <w:num w:numId="14" w16cid:durableId="1667787144">
    <w:abstractNumId w:val="20"/>
  </w:num>
  <w:num w:numId="15" w16cid:durableId="1544319127">
    <w:abstractNumId w:val="8"/>
  </w:num>
  <w:num w:numId="16" w16cid:durableId="1253855185">
    <w:abstractNumId w:val="24"/>
  </w:num>
  <w:num w:numId="17" w16cid:durableId="2122455596">
    <w:abstractNumId w:val="22"/>
  </w:num>
  <w:num w:numId="18" w16cid:durableId="1471704811">
    <w:abstractNumId w:val="3"/>
  </w:num>
  <w:num w:numId="19" w16cid:durableId="441656412">
    <w:abstractNumId w:val="11"/>
  </w:num>
  <w:num w:numId="20" w16cid:durableId="1707038">
    <w:abstractNumId w:val="12"/>
  </w:num>
  <w:num w:numId="21" w16cid:durableId="529609223">
    <w:abstractNumId w:val="35"/>
  </w:num>
  <w:num w:numId="22" w16cid:durableId="1982998680">
    <w:abstractNumId w:val="9"/>
  </w:num>
  <w:num w:numId="23" w16cid:durableId="267348546">
    <w:abstractNumId w:val="16"/>
  </w:num>
  <w:num w:numId="24" w16cid:durableId="145128262">
    <w:abstractNumId w:val="30"/>
  </w:num>
  <w:num w:numId="25" w16cid:durableId="700588530">
    <w:abstractNumId w:val="33"/>
  </w:num>
  <w:num w:numId="26" w16cid:durableId="346097684">
    <w:abstractNumId w:val="6"/>
  </w:num>
  <w:num w:numId="27" w16cid:durableId="63256800">
    <w:abstractNumId w:val="14"/>
  </w:num>
  <w:num w:numId="28" w16cid:durableId="1922716924">
    <w:abstractNumId w:val="7"/>
  </w:num>
  <w:num w:numId="29" w16cid:durableId="1787037084">
    <w:abstractNumId w:val="28"/>
  </w:num>
  <w:num w:numId="30" w16cid:durableId="694043468">
    <w:abstractNumId w:val="4"/>
  </w:num>
  <w:num w:numId="31" w16cid:durableId="1845583058">
    <w:abstractNumId w:val="19"/>
  </w:num>
  <w:num w:numId="32" w16cid:durableId="133956330">
    <w:abstractNumId w:val="1"/>
  </w:num>
  <w:num w:numId="33" w16cid:durableId="1031300462">
    <w:abstractNumId w:val="2"/>
  </w:num>
  <w:num w:numId="34" w16cid:durableId="156847053">
    <w:abstractNumId w:val="15"/>
  </w:num>
  <w:num w:numId="35" w16cid:durableId="653530649">
    <w:abstractNumId w:val="27"/>
  </w:num>
  <w:num w:numId="36" w16cid:durableId="13909538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A4"/>
    <w:rsid w:val="00022ACB"/>
    <w:rsid w:val="00082694"/>
    <w:rsid w:val="000909E6"/>
    <w:rsid w:val="00090BEA"/>
    <w:rsid w:val="000A3B5A"/>
    <w:rsid w:val="000C02AB"/>
    <w:rsid w:val="000E53F2"/>
    <w:rsid w:val="00103367"/>
    <w:rsid w:val="00110CEC"/>
    <w:rsid w:val="001205B3"/>
    <w:rsid w:val="00121B87"/>
    <w:rsid w:val="00126332"/>
    <w:rsid w:val="001766A6"/>
    <w:rsid w:val="0018266D"/>
    <w:rsid w:val="00186B20"/>
    <w:rsid w:val="001960F6"/>
    <w:rsid w:val="001A0B49"/>
    <w:rsid w:val="001A3140"/>
    <w:rsid w:val="001A796B"/>
    <w:rsid w:val="001C7A86"/>
    <w:rsid w:val="001D7E1C"/>
    <w:rsid w:val="001E2645"/>
    <w:rsid w:val="001E6660"/>
    <w:rsid w:val="001E706C"/>
    <w:rsid w:val="00210421"/>
    <w:rsid w:val="0022084D"/>
    <w:rsid w:val="0023557A"/>
    <w:rsid w:val="00262B20"/>
    <w:rsid w:val="00263408"/>
    <w:rsid w:val="0028020A"/>
    <w:rsid w:val="002B72ED"/>
    <w:rsid w:val="002D095C"/>
    <w:rsid w:val="002E3518"/>
    <w:rsid w:val="00334100"/>
    <w:rsid w:val="0033737F"/>
    <w:rsid w:val="003652FC"/>
    <w:rsid w:val="0037383F"/>
    <w:rsid w:val="00383BBB"/>
    <w:rsid w:val="00385281"/>
    <w:rsid w:val="003B4887"/>
    <w:rsid w:val="003B4F85"/>
    <w:rsid w:val="003C1910"/>
    <w:rsid w:val="003D64EE"/>
    <w:rsid w:val="003F6D92"/>
    <w:rsid w:val="00430EA2"/>
    <w:rsid w:val="00433C11"/>
    <w:rsid w:val="00436FC0"/>
    <w:rsid w:val="00452705"/>
    <w:rsid w:val="00475EEC"/>
    <w:rsid w:val="0047796C"/>
    <w:rsid w:val="00480D2E"/>
    <w:rsid w:val="0048216A"/>
    <w:rsid w:val="00485A68"/>
    <w:rsid w:val="004974E2"/>
    <w:rsid w:val="004B5D51"/>
    <w:rsid w:val="004D237E"/>
    <w:rsid w:val="004F4F46"/>
    <w:rsid w:val="004F77A1"/>
    <w:rsid w:val="00501525"/>
    <w:rsid w:val="005055F5"/>
    <w:rsid w:val="00516AB9"/>
    <w:rsid w:val="00525EB4"/>
    <w:rsid w:val="00540C26"/>
    <w:rsid w:val="00543801"/>
    <w:rsid w:val="00543A1C"/>
    <w:rsid w:val="005571C1"/>
    <w:rsid w:val="00565A1E"/>
    <w:rsid w:val="00586B31"/>
    <w:rsid w:val="005A3275"/>
    <w:rsid w:val="005A6728"/>
    <w:rsid w:val="005C3D7C"/>
    <w:rsid w:val="005C5268"/>
    <w:rsid w:val="005D20A4"/>
    <w:rsid w:val="005F7E25"/>
    <w:rsid w:val="006103B7"/>
    <w:rsid w:val="006323AE"/>
    <w:rsid w:val="00661879"/>
    <w:rsid w:val="00691BE1"/>
    <w:rsid w:val="006A0792"/>
    <w:rsid w:val="006A0C6F"/>
    <w:rsid w:val="006C2107"/>
    <w:rsid w:val="006C25DD"/>
    <w:rsid w:val="006C5F1E"/>
    <w:rsid w:val="006D35F3"/>
    <w:rsid w:val="006D6619"/>
    <w:rsid w:val="006F6850"/>
    <w:rsid w:val="00706242"/>
    <w:rsid w:val="007239E7"/>
    <w:rsid w:val="007240C1"/>
    <w:rsid w:val="00724FA7"/>
    <w:rsid w:val="00726BC5"/>
    <w:rsid w:val="00736F6E"/>
    <w:rsid w:val="007424B9"/>
    <w:rsid w:val="00754017"/>
    <w:rsid w:val="00760005"/>
    <w:rsid w:val="00762216"/>
    <w:rsid w:val="00794136"/>
    <w:rsid w:val="00795A3A"/>
    <w:rsid w:val="007D4D71"/>
    <w:rsid w:val="007E1212"/>
    <w:rsid w:val="007E7B78"/>
    <w:rsid w:val="007F6D85"/>
    <w:rsid w:val="00811838"/>
    <w:rsid w:val="00841B6E"/>
    <w:rsid w:val="00844268"/>
    <w:rsid w:val="008452A0"/>
    <w:rsid w:val="0084732D"/>
    <w:rsid w:val="00851225"/>
    <w:rsid w:val="00865B28"/>
    <w:rsid w:val="00877446"/>
    <w:rsid w:val="008B29D6"/>
    <w:rsid w:val="008E1C1C"/>
    <w:rsid w:val="008E611F"/>
    <w:rsid w:val="008F1D1A"/>
    <w:rsid w:val="00901483"/>
    <w:rsid w:val="009040E7"/>
    <w:rsid w:val="00904DEA"/>
    <w:rsid w:val="0091313A"/>
    <w:rsid w:val="009220FB"/>
    <w:rsid w:val="009228AD"/>
    <w:rsid w:val="0092304E"/>
    <w:rsid w:val="0093202C"/>
    <w:rsid w:val="009537A4"/>
    <w:rsid w:val="0095391B"/>
    <w:rsid w:val="00991A4C"/>
    <w:rsid w:val="009A7D92"/>
    <w:rsid w:val="009C42F6"/>
    <w:rsid w:val="009D279E"/>
    <w:rsid w:val="009F76A2"/>
    <w:rsid w:val="00A00301"/>
    <w:rsid w:val="00A032D4"/>
    <w:rsid w:val="00A073AA"/>
    <w:rsid w:val="00A079B3"/>
    <w:rsid w:val="00A137A4"/>
    <w:rsid w:val="00A20795"/>
    <w:rsid w:val="00A36EA9"/>
    <w:rsid w:val="00A549CF"/>
    <w:rsid w:val="00A63348"/>
    <w:rsid w:val="00A65642"/>
    <w:rsid w:val="00A662FE"/>
    <w:rsid w:val="00A85B0D"/>
    <w:rsid w:val="00AA0348"/>
    <w:rsid w:val="00AA0B8A"/>
    <w:rsid w:val="00AA5C08"/>
    <w:rsid w:val="00AA7456"/>
    <w:rsid w:val="00AC1CB1"/>
    <w:rsid w:val="00AD26AF"/>
    <w:rsid w:val="00AF24BD"/>
    <w:rsid w:val="00AF4C93"/>
    <w:rsid w:val="00B44D1B"/>
    <w:rsid w:val="00B50D10"/>
    <w:rsid w:val="00B51DDF"/>
    <w:rsid w:val="00B61C4C"/>
    <w:rsid w:val="00B65A3E"/>
    <w:rsid w:val="00B66B00"/>
    <w:rsid w:val="00B77D74"/>
    <w:rsid w:val="00B8124D"/>
    <w:rsid w:val="00B87972"/>
    <w:rsid w:val="00BA416D"/>
    <w:rsid w:val="00BB2109"/>
    <w:rsid w:val="00BD1111"/>
    <w:rsid w:val="00BD15B5"/>
    <w:rsid w:val="00BD5F69"/>
    <w:rsid w:val="00BE5F4D"/>
    <w:rsid w:val="00BF0D04"/>
    <w:rsid w:val="00BF7BF2"/>
    <w:rsid w:val="00C054DB"/>
    <w:rsid w:val="00C114D4"/>
    <w:rsid w:val="00C13B1E"/>
    <w:rsid w:val="00C255C7"/>
    <w:rsid w:val="00C256FD"/>
    <w:rsid w:val="00C335F5"/>
    <w:rsid w:val="00C4411F"/>
    <w:rsid w:val="00C441AE"/>
    <w:rsid w:val="00C452D5"/>
    <w:rsid w:val="00C65BDA"/>
    <w:rsid w:val="00C742E9"/>
    <w:rsid w:val="00C7562C"/>
    <w:rsid w:val="00CA25E1"/>
    <w:rsid w:val="00CB440D"/>
    <w:rsid w:val="00CC31BC"/>
    <w:rsid w:val="00CC7136"/>
    <w:rsid w:val="00CD052D"/>
    <w:rsid w:val="00CE46AC"/>
    <w:rsid w:val="00CE5CD7"/>
    <w:rsid w:val="00CF60C7"/>
    <w:rsid w:val="00CF62B0"/>
    <w:rsid w:val="00D21536"/>
    <w:rsid w:val="00D2468D"/>
    <w:rsid w:val="00D53281"/>
    <w:rsid w:val="00D53918"/>
    <w:rsid w:val="00D63A6C"/>
    <w:rsid w:val="00D668A0"/>
    <w:rsid w:val="00D70A48"/>
    <w:rsid w:val="00D96917"/>
    <w:rsid w:val="00DA0634"/>
    <w:rsid w:val="00DA2E74"/>
    <w:rsid w:val="00DB0090"/>
    <w:rsid w:val="00DF3AA8"/>
    <w:rsid w:val="00E108E7"/>
    <w:rsid w:val="00E15139"/>
    <w:rsid w:val="00E366E6"/>
    <w:rsid w:val="00E4547F"/>
    <w:rsid w:val="00E5182A"/>
    <w:rsid w:val="00E564FB"/>
    <w:rsid w:val="00E65D0E"/>
    <w:rsid w:val="00E826CC"/>
    <w:rsid w:val="00EA1533"/>
    <w:rsid w:val="00EA5348"/>
    <w:rsid w:val="00EA7BF5"/>
    <w:rsid w:val="00EC4BA0"/>
    <w:rsid w:val="00ED6C2F"/>
    <w:rsid w:val="00EE4AF2"/>
    <w:rsid w:val="00F069D5"/>
    <w:rsid w:val="00F21265"/>
    <w:rsid w:val="00F23FF3"/>
    <w:rsid w:val="00F359D0"/>
    <w:rsid w:val="00F6250F"/>
    <w:rsid w:val="00F6612A"/>
    <w:rsid w:val="00F73587"/>
    <w:rsid w:val="00F75D98"/>
    <w:rsid w:val="00F91E41"/>
    <w:rsid w:val="00F9215B"/>
    <w:rsid w:val="00FA0E88"/>
    <w:rsid w:val="00FA0FBE"/>
    <w:rsid w:val="00FA25F1"/>
    <w:rsid w:val="00FB61C5"/>
    <w:rsid w:val="00FB7AD4"/>
    <w:rsid w:val="00FE09B2"/>
    <w:rsid w:val="00FE7D48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586F0"/>
  <w15:chartTrackingRefBased/>
  <w15:docId w15:val="{E020B848-0EDA-47DC-B16C-E56551B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08"/>
    <w:rPr>
      <w:rFonts w:ascii="Calibri" w:hAnsi="Calibri"/>
      <w:sz w:val="26"/>
    </w:rPr>
  </w:style>
  <w:style w:type="paragraph" w:styleId="berschrift1">
    <w:name w:val="heading 1"/>
    <w:aliases w:val="Überschrift 1 REWWay"/>
    <w:basedOn w:val="Standard"/>
    <w:next w:val="Standard"/>
    <w:link w:val="berschrift1Zchn"/>
    <w:uiPriority w:val="9"/>
    <w:qFormat/>
    <w:rsid w:val="009537A4"/>
    <w:pPr>
      <w:keepNext/>
      <w:keepLines/>
      <w:spacing w:before="360" w:after="80"/>
      <w:outlineLvl w:val="0"/>
    </w:pPr>
    <w:rPr>
      <w:rFonts w:eastAsiaTheme="majorEastAsia" w:cstheme="majorBidi"/>
      <w:color w:val="2D4B73"/>
      <w:sz w:val="40"/>
      <w:szCs w:val="40"/>
    </w:rPr>
  </w:style>
  <w:style w:type="paragraph" w:styleId="berschrift2">
    <w:name w:val="heading 2"/>
    <w:aliases w:val="Überschrift 2 REWWay"/>
    <w:basedOn w:val="Standard"/>
    <w:next w:val="Standard"/>
    <w:link w:val="berschrift2Zchn"/>
    <w:uiPriority w:val="9"/>
    <w:unhideWhenUsed/>
    <w:qFormat/>
    <w:rsid w:val="00661879"/>
    <w:pPr>
      <w:keepNext/>
      <w:keepLines/>
      <w:spacing w:before="160" w:after="80"/>
      <w:outlineLvl w:val="1"/>
    </w:pPr>
    <w:rPr>
      <w:rFonts w:eastAsiaTheme="majorEastAsia" w:cstheme="majorBidi"/>
      <w:color w:val="2D4B73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 REWWay Zchn"/>
    <w:basedOn w:val="Absatz-Standardschriftart"/>
    <w:link w:val="berschrift1"/>
    <w:uiPriority w:val="9"/>
    <w:rsid w:val="009537A4"/>
    <w:rPr>
      <w:rFonts w:ascii="Calibri" w:eastAsiaTheme="majorEastAsia" w:hAnsi="Calibri" w:cstheme="majorBidi"/>
      <w:color w:val="2D4B73"/>
      <w:sz w:val="40"/>
      <w:szCs w:val="40"/>
    </w:rPr>
  </w:style>
  <w:style w:type="character" w:customStyle="1" w:styleId="berschrift2Zchn">
    <w:name w:val="Überschrift 2 Zchn"/>
    <w:aliases w:val="Überschrift 2 REWWay Zchn"/>
    <w:basedOn w:val="Absatz-Standardschriftart"/>
    <w:link w:val="berschrift2"/>
    <w:uiPriority w:val="9"/>
    <w:rsid w:val="00661879"/>
    <w:rPr>
      <w:rFonts w:ascii="Calibri" w:eastAsiaTheme="majorEastAsia" w:hAnsi="Calibri" w:cstheme="majorBidi"/>
      <w:color w:val="2D4B73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7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7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7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7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7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7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7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7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7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7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7A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37A4"/>
  </w:style>
  <w:style w:type="paragraph" w:styleId="Fuzeile">
    <w:name w:val="footer"/>
    <w:basedOn w:val="Standard"/>
    <w:link w:val="FuzeileZchn"/>
    <w:uiPriority w:val="99"/>
    <w:unhideWhenUsed/>
    <w:rsid w:val="0095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37A4"/>
  </w:style>
  <w:style w:type="paragraph" w:styleId="Textkrper">
    <w:name w:val="Body Text"/>
    <w:basedOn w:val="Standard"/>
    <w:link w:val="TextkrperZchn"/>
    <w:uiPriority w:val="1"/>
    <w:qFormat/>
    <w:rsid w:val="00AA5C08"/>
    <w:pPr>
      <w:widowControl w:val="0"/>
      <w:autoSpaceDE w:val="0"/>
      <w:autoSpaceDN w:val="0"/>
      <w:spacing w:after="0" w:line="240" w:lineRule="auto"/>
    </w:pPr>
    <w:rPr>
      <w:rFonts w:eastAsia="Calibri" w:cs="Calibri"/>
      <w:kern w:val="0"/>
      <w:sz w:val="28"/>
      <w:szCs w:val="28"/>
      <w:lang w:val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5C08"/>
    <w:rPr>
      <w:rFonts w:ascii="Calibri" w:eastAsia="Calibri" w:hAnsi="Calibri" w:cs="Calibri"/>
      <w:kern w:val="0"/>
      <w:sz w:val="28"/>
      <w:szCs w:val="28"/>
      <w:lang w:val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C742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42E9"/>
    <w:rPr>
      <w:color w:val="605E5C"/>
      <w:shd w:val="clear" w:color="auto" w:fill="E1DFDD"/>
    </w:rPr>
  </w:style>
  <w:style w:type="paragraph" w:customStyle="1" w:styleId="Listenabsatz1">
    <w:name w:val="Listenabsatz1"/>
    <w:basedOn w:val="Standard"/>
    <w:rsid w:val="003F6D92"/>
    <w:pPr>
      <w:numPr>
        <w:numId w:val="2"/>
      </w:numPr>
    </w:pPr>
  </w:style>
  <w:style w:type="paragraph" w:customStyle="1" w:styleId="St">
    <w:name w:val="St"/>
    <w:basedOn w:val="Standard"/>
    <w:link w:val="StZchn"/>
    <w:qFormat/>
    <w:rsid w:val="00586B31"/>
    <w:pPr>
      <w:spacing w:after="0" w:line="276" w:lineRule="auto"/>
    </w:pPr>
    <w:rPr>
      <w:rFonts w:ascii="Arial" w:eastAsia="Calibri" w:hAnsi="Arial" w:cs="Arial"/>
      <w:kern w:val="0"/>
      <w:sz w:val="22"/>
      <w:lang w:val="de-DE"/>
      <w14:ligatures w14:val="none"/>
    </w:rPr>
  </w:style>
  <w:style w:type="character" w:customStyle="1" w:styleId="StZchn">
    <w:name w:val="St Zchn"/>
    <w:link w:val="St"/>
    <w:rsid w:val="00586B31"/>
    <w:rPr>
      <w:rFonts w:ascii="Arial" w:eastAsia="Calibri" w:hAnsi="Arial" w:cs="Arial"/>
      <w:kern w:val="0"/>
      <w:lang w:val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586B31"/>
    <w:pPr>
      <w:tabs>
        <w:tab w:val="left" w:pos="440"/>
        <w:tab w:val="right" w:leader="dot" w:pos="9620"/>
      </w:tabs>
      <w:spacing w:after="200" w:line="276" w:lineRule="auto"/>
    </w:pPr>
    <w:rPr>
      <w:rFonts w:eastAsia="Calibri" w:cs="Times New Roman"/>
      <w:kern w:val="0"/>
      <w:sz w:val="22"/>
      <w:lang w:val="de-DE"/>
      <w14:ligatures w14:val="none"/>
    </w:rPr>
  </w:style>
  <w:style w:type="paragraph" w:styleId="Verzeichnis2">
    <w:name w:val="toc 2"/>
    <w:basedOn w:val="Standard"/>
    <w:next w:val="Standard"/>
    <w:autoRedefine/>
    <w:uiPriority w:val="39"/>
    <w:unhideWhenUsed/>
    <w:rsid w:val="00586B31"/>
    <w:pPr>
      <w:tabs>
        <w:tab w:val="left" w:pos="880"/>
        <w:tab w:val="right" w:leader="dot" w:pos="9620"/>
      </w:tabs>
      <w:spacing w:after="200" w:line="276" w:lineRule="auto"/>
      <w:ind w:left="442"/>
    </w:pPr>
    <w:rPr>
      <w:rFonts w:eastAsia="Calibri" w:cs="Times New Roman"/>
      <w:i/>
      <w:noProof/>
      <w:color w:val="1F497D"/>
      <w:kern w:val="0"/>
      <w:sz w:val="24"/>
      <w:lang w:val="en-GB"/>
      <w14:ligatures w14:val="none"/>
    </w:rPr>
  </w:style>
  <w:style w:type="paragraph" w:styleId="Verzeichnis3">
    <w:name w:val="toc 3"/>
    <w:basedOn w:val="Standard"/>
    <w:next w:val="Standard"/>
    <w:autoRedefine/>
    <w:uiPriority w:val="39"/>
    <w:unhideWhenUsed/>
    <w:rsid w:val="00586B31"/>
    <w:pPr>
      <w:tabs>
        <w:tab w:val="left" w:pos="879"/>
        <w:tab w:val="right" w:pos="9622"/>
        <w:tab w:val="right" w:leader="dot" w:pos="10773"/>
      </w:tabs>
      <w:spacing w:after="200" w:line="276" w:lineRule="auto"/>
      <w:ind w:left="442"/>
    </w:pPr>
    <w:rPr>
      <w:rFonts w:eastAsia="Calibri" w:cs="Times New Roman"/>
      <w:i/>
      <w:noProof/>
      <w:color w:val="003366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wway.at/de/lehrmittel/verkehr-und-transport-grundlagen-und-multimoda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wway.at/en/teaching-materials/transport-and-logistic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wway.at/en/teaching-materials/transport-and-logistic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2bd9cd-eaa2-4993-a042-72d81139fe46" xsi:nil="true"/>
    <lcf76f155ced4ddcb4097134ff3c332f xmlns="b72286a9-1a81-47a3-b7d4-6a652023a0d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EDFD563944E2459091C4D47FD5B955" ma:contentTypeVersion="13" ma:contentTypeDescription="Ein neues Dokument erstellen." ma:contentTypeScope="" ma:versionID="33bcd7d1120361c940181a1da049c6ff">
  <xsd:schema xmlns:xsd="http://www.w3.org/2001/XMLSchema" xmlns:xs="http://www.w3.org/2001/XMLSchema" xmlns:p="http://schemas.microsoft.com/office/2006/metadata/properties" xmlns:ns2="b72286a9-1a81-47a3-b7d4-6a652023a0d9" xmlns:ns3="772bd9cd-eaa2-4993-a042-72d81139fe46" targetNamespace="http://schemas.microsoft.com/office/2006/metadata/properties" ma:root="true" ma:fieldsID="88e8e430062162be852b0d715196b6eb" ns2:_="" ns3:_="">
    <xsd:import namespace="b72286a9-1a81-47a3-b7d4-6a652023a0d9"/>
    <xsd:import namespace="772bd9cd-eaa2-4993-a042-72d81139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286a9-1a81-47a3-b7d4-6a652023a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a2e14edc-2e9f-4b21-b65e-576790732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d9cd-eaa2-4993-a042-72d81139fe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7c471-726d-4aed-97b5-b1a239b092bd}" ma:internalName="TaxCatchAll" ma:showField="CatchAllData" ma:web="772bd9cd-eaa2-4993-a042-72d81139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F764DB-CB7E-4A9A-A387-3F53C0E7591A}">
  <ds:schemaRefs>
    <ds:schemaRef ds:uri="http://schemas.microsoft.com/office/2006/metadata/properties"/>
    <ds:schemaRef ds:uri="http://schemas.microsoft.com/office/infopath/2007/PartnerControls"/>
    <ds:schemaRef ds:uri="772bd9cd-eaa2-4993-a042-72d81139fe46"/>
    <ds:schemaRef ds:uri="b72286a9-1a81-47a3-b7d4-6a652023a0d9"/>
  </ds:schemaRefs>
</ds:datastoreItem>
</file>

<file path=customXml/itemProps2.xml><?xml version="1.0" encoding="utf-8"?>
<ds:datastoreItem xmlns:ds="http://schemas.openxmlformats.org/officeDocument/2006/customXml" ds:itemID="{ECFA54E5-966C-4720-940F-FCEE1AAC84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A32D3A-93FA-4097-A7CB-6C5717ACB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D31BCC-7E23-4A4D-9761-F9440A906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286a9-1a81-47a3-b7d4-6a652023a0d9"/>
    <ds:schemaRef ds:uri="772bd9cd-eaa2-4993-a042-72d81139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472</Words>
  <Characters>2980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 Christina</dc:creator>
  <cp:keywords/>
  <dc:description/>
  <cp:lastModifiedBy>Haller Alexandra</cp:lastModifiedBy>
  <cp:revision>2</cp:revision>
  <dcterms:created xsi:type="dcterms:W3CDTF">2026-06-10T12:16:00Z</dcterms:created>
  <dcterms:modified xsi:type="dcterms:W3CDTF">2026-06-10T12:16:00Z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0x01010032EDFD563944E2459091C4D47FD5B955</vt:lpwstr>
  </property>
  <property fmtid="{D5CDD505-2E9C-101B-9397-08002B2CF9AE}" pid="3" name="MediaServiceImageTags">
    <vt:lpwstr/>
  </property>
</Properties>
</file>